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54005" w14:textId="77777777" w:rsidR="005937BD" w:rsidRDefault="005937BD" w:rsidP="00F44389">
      <w:pPr>
        <w:jc w:val="both"/>
        <w:rPr>
          <w:b/>
          <w:sz w:val="28"/>
          <w:szCs w:val="28"/>
        </w:rPr>
      </w:pPr>
    </w:p>
    <w:p w14:paraId="2AE5B757" w14:textId="79A2ADD9" w:rsidR="005937BD" w:rsidRPr="00D04024" w:rsidRDefault="00E112E6" w:rsidP="00D04024">
      <w:pPr>
        <w:jc w:val="center"/>
        <w:rPr>
          <w:b/>
          <w:sz w:val="28"/>
          <w:szCs w:val="28"/>
          <w:u w:val="single"/>
        </w:rPr>
      </w:pPr>
      <w:bookmarkStart w:id="0" w:name="_GoBack"/>
      <w:r w:rsidRPr="00D04024">
        <w:rPr>
          <w:b/>
          <w:sz w:val="28"/>
          <w:szCs w:val="28"/>
          <w:u w:val="single"/>
        </w:rPr>
        <w:t>Предложения по изменениям в Устав ДНТ «ТОПАЗ»</w:t>
      </w:r>
    </w:p>
    <w:bookmarkEnd w:id="0"/>
    <w:p w14:paraId="127D067B" w14:textId="77777777" w:rsidR="00B12916" w:rsidRPr="006E5EA3" w:rsidRDefault="00B12916" w:rsidP="00F44389">
      <w:pPr>
        <w:jc w:val="both"/>
        <w:rPr>
          <w:b/>
          <w:sz w:val="28"/>
          <w:szCs w:val="28"/>
        </w:rPr>
      </w:pPr>
    </w:p>
    <w:p w14:paraId="616E522E" w14:textId="675CDB71" w:rsidR="00B12916" w:rsidRDefault="00B12916" w:rsidP="00B12916">
      <w:pPr>
        <w:jc w:val="both"/>
        <w:rPr>
          <w:sz w:val="28"/>
          <w:szCs w:val="28"/>
        </w:rPr>
      </w:pPr>
      <w:r w:rsidRPr="00622BB9">
        <w:rPr>
          <w:sz w:val="28"/>
          <w:szCs w:val="28"/>
        </w:rPr>
        <w:t xml:space="preserve">- </w:t>
      </w:r>
      <w:r w:rsidRPr="00B12916">
        <w:rPr>
          <w:sz w:val="28"/>
          <w:szCs w:val="28"/>
        </w:rPr>
        <w:t>п.1.1.</w:t>
      </w:r>
      <w:r>
        <w:rPr>
          <w:sz w:val="28"/>
          <w:szCs w:val="28"/>
        </w:rPr>
        <w:t xml:space="preserve"> – </w:t>
      </w:r>
      <w:r w:rsidR="00864153">
        <w:rPr>
          <w:sz w:val="28"/>
          <w:szCs w:val="28"/>
        </w:rPr>
        <w:t xml:space="preserve">удалить </w:t>
      </w:r>
      <w:r w:rsidR="00622BB9">
        <w:rPr>
          <w:sz w:val="28"/>
          <w:szCs w:val="28"/>
        </w:rPr>
        <w:t>(в нов</w:t>
      </w:r>
      <w:proofErr w:type="gramStart"/>
      <w:r w:rsidR="00622BB9">
        <w:rPr>
          <w:sz w:val="28"/>
          <w:szCs w:val="28"/>
        </w:rPr>
        <w:t>.</w:t>
      </w:r>
      <w:proofErr w:type="gramEnd"/>
      <w:r w:rsidR="00622BB9">
        <w:rPr>
          <w:sz w:val="28"/>
          <w:szCs w:val="28"/>
        </w:rPr>
        <w:t xml:space="preserve"> </w:t>
      </w:r>
      <w:proofErr w:type="gramStart"/>
      <w:r w:rsidR="00622BB9">
        <w:rPr>
          <w:sz w:val="28"/>
          <w:szCs w:val="28"/>
        </w:rPr>
        <w:t>р</w:t>
      </w:r>
      <w:proofErr w:type="gramEnd"/>
      <w:r w:rsidR="00622BB9">
        <w:rPr>
          <w:sz w:val="28"/>
          <w:szCs w:val="28"/>
        </w:rPr>
        <w:t>едакции пункт не актуален),</w:t>
      </w:r>
    </w:p>
    <w:p w14:paraId="794E249A" w14:textId="77777777" w:rsidR="00622BB9" w:rsidRDefault="00622BB9" w:rsidP="00B12916">
      <w:pPr>
        <w:jc w:val="both"/>
        <w:rPr>
          <w:sz w:val="28"/>
          <w:szCs w:val="28"/>
        </w:rPr>
      </w:pPr>
    </w:p>
    <w:p w14:paraId="1CB80FB1" w14:textId="012413FF" w:rsidR="00622BB9" w:rsidRDefault="00622BB9" w:rsidP="00B129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п.1.2 – </w:t>
      </w:r>
      <w:r w:rsidR="00864153">
        <w:rPr>
          <w:sz w:val="28"/>
          <w:szCs w:val="28"/>
        </w:rPr>
        <w:t>удалить слова в скобках (неграмотно с точки зрения юридической техники)</w:t>
      </w:r>
      <w:r>
        <w:rPr>
          <w:sz w:val="28"/>
          <w:szCs w:val="28"/>
        </w:rPr>
        <w:t>,</w:t>
      </w:r>
    </w:p>
    <w:p w14:paraId="58C911EB" w14:textId="77777777" w:rsidR="00622BB9" w:rsidRDefault="00622BB9" w:rsidP="00B12916">
      <w:pPr>
        <w:jc w:val="both"/>
        <w:rPr>
          <w:sz w:val="28"/>
          <w:szCs w:val="28"/>
        </w:rPr>
      </w:pPr>
    </w:p>
    <w:p w14:paraId="601FCDD0" w14:textId="77777777" w:rsidR="00864153" w:rsidRDefault="00622BB9" w:rsidP="00B129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п.2.1 – </w:t>
      </w:r>
      <w:r w:rsidR="00864153">
        <w:rPr>
          <w:sz w:val="28"/>
          <w:szCs w:val="28"/>
        </w:rPr>
        <w:t>второе предложение изложить в следующей редакции:</w:t>
      </w:r>
    </w:p>
    <w:p w14:paraId="39ABFC75" w14:textId="0DB12351" w:rsidR="00864153" w:rsidRPr="00864153" w:rsidRDefault="00864153" w:rsidP="00B12916">
      <w:pPr>
        <w:jc w:val="both"/>
        <w:rPr>
          <w:i/>
          <w:sz w:val="28"/>
          <w:szCs w:val="28"/>
        </w:rPr>
      </w:pPr>
      <w:r w:rsidRPr="00864153">
        <w:rPr>
          <w:i/>
          <w:sz w:val="28"/>
          <w:szCs w:val="28"/>
        </w:rPr>
        <w:t>«Физические и юридические лица могут осуществлять свою коммерческую либо инвестиционную деятельность на территории Товарищества только по решению правления Товарищества с заключением соответствующего договора»</w:t>
      </w:r>
      <w:r>
        <w:rPr>
          <w:i/>
          <w:sz w:val="28"/>
          <w:szCs w:val="28"/>
        </w:rPr>
        <w:t>.</w:t>
      </w:r>
    </w:p>
    <w:p w14:paraId="394CA068" w14:textId="77777777" w:rsidR="00622BB9" w:rsidRDefault="00622BB9" w:rsidP="00B12916">
      <w:pPr>
        <w:jc w:val="both"/>
        <w:rPr>
          <w:sz w:val="28"/>
          <w:szCs w:val="28"/>
        </w:rPr>
      </w:pPr>
    </w:p>
    <w:p w14:paraId="4F9C67FC" w14:textId="7B3B31BD" w:rsidR="00864153" w:rsidRDefault="00622BB9" w:rsidP="008641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п.2.3 – </w:t>
      </w:r>
      <w:r w:rsidR="00864153">
        <w:rPr>
          <w:sz w:val="28"/>
          <w:szCs w:val="28"/>
        </w:rPr>
        <w:t>изложить в следующей редакции (как в ЕГРЮЛ):</w:t>
      </w:r>
    </w:p>
    <w:p w14:paraId="19C15504" w14:textId="28F00FAF" w:rsidR="00622BB9" w:rsidRPr="00864153" w:rsidRDefault="00864153" w:rsidP="00B12916">
      <w:pPr>
        <w:jc w:val="both"/>
        <w:rPr>
          <w:i/>
          <w:sz w:val="28"/>
          <w:szCs w:val="28"/>
        </w:rPr>
      </w:pPr>
      <w:r w:rsidRPr="00864153">
        <w:rPr>
          <w:i/>
          <w:sz w:val="28"/>
          <w:szCs w:val="28"/>
        </w:rPr>
        <w:t xml:space="preserve">«Адрес (место нахождения) Товарищества: 143000, Московская область, Одинцовский район, деревня </w:t>
      </w:r>
      <w:proofErr w:type="spellStart"/>
      <w:r w:rsidRPr="00864153">
        <w:rPr>
          <w:i/>
          <w:sz w:val="28"/>
          <w:szCs w:val="28"/>
        </w:rPr>
        <w:t>Клопово</w:t>
      </w:r>
      <w:proofErr w:type="spellEnd"/>
      <w:r w:rsidRPr="00864153">
        <w:rPr>
          <w:i/>
          <w:sz w:val="28"/>
          <w:szCs w:val="28"/>
        </w:rPr>
        <w:t>»</w:t>
      </w:r>
    </w:p>
    <w:p w14:paraId="13117280" w14:textId="77777777" w:rsidR="00622BB9" w:rsidRDefault="00622BB9" w:rsidP="00B12916">
      <w:pPr>
        <w:jc w:val="both"/>
        <w:rPr>
          <w:sz w:val="28"/>
          <w:szCs w:val="28"/>
        </w:rPr>
      </w:pPr>
    </w:p>
    <w:p w14:paraId="64E31144" w14:textId="50F6D38D" w:rsidR="004D5008" w:rsidRDefault="00622BB9" w:rsidP="00B129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5008">
        <w:rPr>
          <w:sz w:val="28"/>
          <w:szCs w:val="28"/>
        </w:rPr>
        <w:t>п.2.3 – изм. в части указания количества участков (убрать), так как они могут меняться, а указание их количества не обязательно в уставе,</w:t>
      </w:r>
      <w:r w:rsidR="00864153">
        <w:rPr>
          <w:sz w:val="28"/>
          <w:szCs w:val="28"/>
        </w:rPr>
        <w:t xml:space="preserve"> изложив в следующей редакции:</w:t>
      </w:r>
    </w:p>
    <w:p w14:paraId="281EB3AC" w14:textId="6656E31F" w:rsidR="00864153" w:rsidRPr="006851DE" w:rsidRDefault="00864153" w:rsidP="00B12916">
      <w:pPr>
        <w:jc w:val="both"/>
        <w:rPr>
          <w:i/>
          <w:sz w:val="28"/>
          <w:szCs w:val="28"/>
        </w:rPr>
      </w:pPr>
      <w:r w:rsidRPr="006851DE">
        <w:rPr>
          <w:i/>
          <w:sz w:val="28"/>
          <w:szCs w:val="28"/>
        </w:rPr>
        <w:t>«</w:t>
      </w:r>
      <w:r w:rsidR="006851DE" w:rsidRPr="006851DE">
        <w:rPr>
          <w:i/>
          <w:sz w:val="28"/>
          <w:szCs w:val="28"/>
        </w:rPr>
        <w:t>Товарищество занимает участок земли общей площадью 100,55 га на основании Постановления главы Одинцовского района Московской области № 2713 от 21.09.2015».</w:t>
      </w:r>
    </w:p>
    <w:p w14:paraId="6883ADA3" w14:textId="77777777" w:rsidR="004D5008" w:rsidRDefault="004D5008" w:rsidP="00B12916">
      <w:pPr>
        <w:jc w:val="both"/>
        <w:rPr>
          <w:sz w:val="28"/>
          <w:szCs w:val="28"/>
        </w:rPr>
      </w:pPr>
    </w:p>
    <w:p w14:paraId="58C5B6FF" w14:textId="6AA30603" w:rsidR="004D5008" w:rsidRDefault="004D5008" w:rsidP="004D5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п.3.4 – </w:t>
      </w:r>
      <w:r w:rsidR="006851DE">
        <w:rPr>
          <w:sz w:val="28"/>
          <w:szCs w:val="28"/>
        </w:rPr>
        <w:t xml:space="preserve">слова </w:t>
      </w:r>
      <w:r w:rsidR="006851DE" w:rsidRPr="006851DE">
        <w:rPr>
          <w:i/>
          <w:sz w:val="28"/>
          <w:szCs w:val="28"/>
        </w:rPr>
        <w:t>«общего собрания»</w:t>
      </w:r>
      <w:r w:rsidR="006851DE">
        <w:rPr>
          <w:sz w:val="28"/>
          <w:szCs w:val="28"/>
        </w:rPr>
        <w:t xml:space="preserve"> заменить на </w:t>
      </w:r>
      <w:r w:rsidR="006851DE" w:rsidRPr="006851DE">
        <w:rPr>
          <w:i/>
          <w:sz w:val="28"/>
          <w:szCs w:val="28"/>
        </w:rPr>
        <w:t>«правления»</w:t>
      </w:r>
      <w:r w:rsidR="006851DE">
        <w:rPr>
          <w:sz w:val="28"/>
          <w:szCs w:val="28"/>
        </w:rPr>
        <w:t>.</w:t>
      </w:r>
    </w:p>
    <w:p w14:paraId="18FB2824" w14:textId="51984678" w:rsidR="00622BB9" w:rsidRDefault="00622BB9" w:rsidP="00B12916">
      <w:pPr>
        <w:jc w:val="both"/>
        <w:rPr>
          <w:sz w:val="28"/>
          <w:szCs w:val="28"/>
        </w:rPr>
      </w:pPr>
    </w:p>
    <w:p w14:paraId="340A4661" w14:textId="6F2D9724" w:rsidR="004D5008" w:rsidRDefault="004D5008" w:rsidP="00B129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п.4.4 </w:t>
      </w:r>
      <w:r w:rsidR="00500C3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00C35">
        <w:rPr>
          <w:sz w:val="28"/>
          <w:szCs w:val="28"/>
        </w:rPr>
        <w:t xml:space="preserve">изм. в части срока выдачи </w:t>
      </w:r>
      <w:proofErr w:type="spellStart"/>
      <w:r w:rsidR="00500C35">
        <w:rPr>
          <w:sz w:val="28"/>
          <w:szCs w:val="28"/>
        </w:rPr>
        <w:t>членск</w:t>
      </w:r>
      <w:proofErr w:type="gramStart"/>
      <w:r w:rsidR="00500C35">
        <w:rPr>
          <w:sz w:val="28"/>
          <w:szCs w:val="28"/>
        </w:rPr>
        <w:t>.к</w:t>
      </w:r>
      <w:proofErr w:type="gramEnd"/>
      <w:r w:rsidR="00500C35">
        <w:rPr>
          <w:sz w:val="28"/>
          <w:szCs w:val="28"/>
        </w:rPr>
        <w:t>нижки</w:t>
      </w:r>
      <w:proofErr w:type="spellEnd"/>
      <w:r w:rsidR="00500C35">
        <w:rPr>
          <w:sz w:val="28"/>
          <w:szCs w:val="28"/>
        </w:rPr>
        <w:t xml:space="preserve"> ( в соответствии со ст.18 Закона),</w:t>
      </w:r>
      <w:r w:rsidR="006851DE">
        <w:rPr>
          <w:sz w:val="28"/>
          <w:szCs w:val="28"/>
        </w:rPr>
        <w:t xml:space="preserve"> изложив:</w:t>
      </w:r>
    </w:p>
    <w:p w14:paraId="6E0FCCB8" w14:textId="2A2FFFFA" w:rsidR="006851DE" w:rsidRPr="006851DE" w:rsidRDefault="006851DE" w:rsidP="006851DE">
      <w:pPr>
        <w:autoSpaceDE w:val="0"/>
        <w:autoSpaceDN w:val="0"/>
        <w:adjustRightInd w:val="0"/>
        <w:jc w:val="both"/>
        <w:rPr>
          <w:i/>
          <w:sz w:val="28"/>
          <w:szCs w:val="28"/>
          <w:lang w:eastAsia="ja-JP"/>
        </w:rPr>
      </w:pPr>
      <w:r w:rsidRPr="006851DE">
        <w:rPr>
          <w:i/>
          <w:sz w:val="28"/>
          <w:szCs w:val="28"/>
          <w:lang w:eastAsia="ja-JP"/>
        </w:rPr>
        <w:t>«Каждому члену Товарищества в течение трех месяцев со дня приема в его члены правление Товарищества обязано выдать членскую книжку и, по требованию члена Товарищества, выписку из протокола общего собрания о приеме его в члены Товарищества».</w:t>
      </w:r>
    </w:p>
    <w:p w14:paraId="596774D7" w14:textId="77777777" w:rsidR="00500C35" w:rsidRDefault="00500C35" w:rsidP="00B12916">
      <w:pPr>
        <w:jc w:val="both"/>
        <w:rPr>
          <w:sz w:val="28"/>
          <w:szCs w:val="28"/>
        </w:rPr>
      </w:pPr>
    </w:p>
    <w:p w14:paraId="3DBF04A7" w14:textId="61FD903E" w:rsidR="00500C35" w:rsidRPr="00E03C61" w:rsidRDefault="00500C35" w:rsidP="00B12916">
      <w:pPr>
        <w:jc w:val="both"/>
        <w:rPr>
          <w:sz w:val="28"/>
          <w:szCs w:val="28"/>
        </w:rPr>
      </w:pPr>
      <w:r>
        <w:rPr>
          <w:sz w:val="28"/>
          <w:szCs w:val="28"/>
        </w:rPr>
        <w:t>- п.</w:t>
      </w:r>
      <w:r w:rsidRPr="00E03C61">
        <w:rPr>
          <w:sz w:val="28"/>
          <w:szCs w:val="28"/>
        </w:rPr>
        <w:t>5.3 –</w:t>
      </w:r>
      <w:r w:rsidR="00EC2C2C">
        <w:rPr>
          <w:sz w:val="28"/>
          <w:szCs w:val="28"/>
        </w:rPr>
        <w:t xml:space="preserve"> слова</w:t>
      </w:r>
      <w:r w:rsidRPr="00E03C61">
        <w:rPr>
          <w:sz w:val="28"/>
          <w:szCs w:val="28"/>
        </w:rPr>
        <w:t xml:space="preserve"> </w:t>
      </w:r>
      <w:r w:rsidRPr="00EC2C2C">
        <w:rPr>
          <w:i/>
          <w:sz w:val="28"/>
          <w:szCs w:val="28"/>
        </w:rPr>
        <w:t>«дачникам»</w:t>
      </w:r>
      <w:r w:rsidRPr="00E03C61">
        <w:rPr>
          <w:sz w:val="28"/>
          <w:szCs w:val="28"/>
        </w:rPr>
        <w:t xml:space="preserve"> </w:t>
      </w:r>
      <w:r w:rsidR="00EC2C2C">
        <w:rPr>
          <w:sz w:val="28"/>
          <w:szCs w:val="28"/>
        </w:rPr>
        <w:t xml:space="preserve">заменить </w:t>
      </w:r>
      <w:proofErr w:type="gramStart"/>
      <w:r w:rsidR="00EC2C2C">
        <w:rPr>
          <w:sz w:val="28"/>
          <w:szCs w:val="28"/>
        </w:rPr>
        <w:t>на</w:t>
      </w:r>
      <w:proofErr w:type="gramEnd"/>
      <w:r w:rsidRPr="00E03C61">
        <w:rPr>
          <w:sz w:val="28"/>
          <w:szCs w:val="28"/>
        </w:rPr>
        <w:t xml:space="preserve"> </w:t>
      </w:r>
      <w:r w:rsidRPr="00EC2C2C">
        <w:rPr>
          <w:i/>
          <w:sz w:val="28"/>
          <w:szCs w:val="28"/>
        </w:rPr>
        <w:t>«</w:t>
      </w:r>
      <w:proofErr w:type="gramStart"/>
      <w:r w:rsidRPr="00EC2C2C">
        <w:rPr>
          <w:i/>
          <w:sz w:val="28"/>
          <w:szCs w:val="28"/>
        </w:rPr>
        <w:t>членам</w:t>
      </w:r>
      <w:proofErr w:type="gramEnd"/>
      <w:r w:rsidRPr="00EC2C2C">
        <w:rPr>
          <w:i/>
          <w:sz w:val="28"/>
          <w:szCs w:val="28"/>
        </w:rPr>
        <w:t xml:space="preserve"> Товарищества»</w:t>
      </w:r>
      <w:r w:rsidR="00EC2C2C">
        <w:rPr>
          <w:i/>
          <w:sz w:val="28"/>
          <w:szCs w:val="28"/>
        </w:rPr>
        <w:t>.</w:t>
      </w:r>
    </w:p>
    <w:p w14:paraId="6FC15301" w14:textId="77777777" w:rsidR="00500C35" w:rsidRPr="00E03C61" w:rsidRDefault="00500C35" w:rsidP="00B12916">
      <w:pPr>
        <w:jc w:val="both"/>
        <w:rPr>
          <w:sz w:val="28"/>
          <w:szCs w:val="28"/>
        </w:rPr>
      </w:pPr>
    </w:p>
    <w:p w14:paraId="0213634F" w14:textId="77777777" w:rsidR="00050F0C" w:rsidRDefault="00500C35" w:rsidP="00E03C6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3C61">
        <w:rPr>
          <w:rFonts w:ascii="Times New Roman" w:hAnsi="Times New Roman" w:cs="Times New Roman"/>
          <w:sz w:val="28"/>
          <w:szCs w:val="28"/>
        </w:rPr>
        <w:t xml:space="preserve">- </w:t>
      </w:r>
      <w:r w:rsidR="002D1CD5" w:rsidRPr="00E03C61">
        <w:rPr>
          <w:rFonts w:ascii="Times New Roman" w:hAnsi="Times New Roman" w:cs="Times New Roman"/>
          <w:sz w:val="28"/>
          <w:szCs w:val="28"/>
        </w:rPr>
        <w:t xml:space="preserve">п.6.2 – </w:t>
      </w:r>
      <w:r w:rsidR="00050F0C">
        <w:rPr>
          <w:rFonts w:ascii="Times New Roman" w:hAnsi="Times New Roman" w:cs="Times New Roman"/>
          <w:sz w:val="28"/>
          <w:szCs w:val="28"/>
        </w:rPr>
        <w:t>пункты 15 и 16 изложить в следующей редакции:</w:t>
      </w:r>
    </w:p>
    <w:p w14:paraId="65287443" w14:textId="1C96009B" w:rsidR="00050F0C" w:rsidRPr="00050F0C" w:rsidRDefault="00050F0C" w:rsidP="00E03C61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  <w:lang w:eastAsia="ja-JP"/>
        </w:rPr>
      </w:pPr>
      <w:r w:rsidRPr="00050F0C">
        <w:rPr>
          <w:rFonts w:ascii="Times New Roman" w:hAnsi="Times New Roman" w:cs="Times New Roman"/>
          <w:i/>
          <w:sz w:val="28"/>
          <w:szCs w:val="28"/>
        </w:rPr>
        <w:t xml:space="preserve">«15. </w:t>
      </w:r>
      <w:r w:rsidRPr="00050F0C">
        <w:rPr>
          <w:rFonts w:ascii="Times New Roman" w:hAnsi="Times New Roman" w:cs="Times New Roman"/>
          <w:i/>
          <w:sz w:val="28"/>
          <w:szCs w:val="28"/>
          <w:lang w:eastAsia="ja-JP"/>
        </w:rPr>
        <w:t>В течение десяти дней со дня прекращения прав на принадлежащий ему земельный участок в письменной форме уведомлять об этом правление Товарищества»;</w:t>
      </w:r>
    </w:p>
    <w:p w14:paraId="181C9BE9" w14:textId="38D4D1F5" w:rsidR="00050F0C" w:rsidRDefault="00050F0C" w:rsidP="00E03C6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0F0C">
        <w:rPr>
          <w:rFonts w:ascii="Times New Roman" w:hAnsi="Times New Roman" w:cs="Times New Roman"/>
          <w:i/>
          <w:sz w:val="28"/>
          <w:szCs w:val="28"/>
          <w:lang w:eastAsia="ja-JP"/>
        </w:rPr>
        <w:t>16. Соблюдать иные установленные законодательством и Уставом требования».</w:t>
      </w:r>
    </w:p>
    <w:p w14:paraId="5C011F55" w14:textId="77777777" w:rsidR="00050F0C" w:rsidRDefault="00050F0C" w:rsidP="00E03C6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E93CA27" w14:textId="58E1EED7" w:rsidR="00050F0C" w:rsidRPr="00E03C61" w:rsidRDefault="00E03C61" w:rsidP="00050F0C">
      <w:pPr>
        <w:jc w:val="both"/>
        <w:rPr>
          <w:sz w:val="28"/>
          <w:szCs w:val="28"/>
        </w:rPr>
      </w:pPr>
      <w:r>
        <w:rPr>
          <w:sz w:val="28"/>
          <w:szCs w:val="28"/>
          <w:lang w:eastAsia="ja-JP"/>
        </w:rPr>
        <w:t xml:space="preserve">- п.7.2 - </w:t>
      </w:r>
      <w:r w:rsidR="00050F0C">
        <w:rPr>
          <w:sz w:val="28"/>
          <w:szCs w:val="28"/>
        </w:rPr>
        <w:t>слова</w:t>
      </w:r>
      <w:r w:rsidR="00050F0C" w:rsidRPr="00E03C61">
        <w:rPr>
          <w:sz w:val="28"/>
          <w:szCs w:val="28"/>
        </w:rPr>
        <w:t xml:space="preserve"> </w:t>
      </w:r>
      <w:r w:rsidR="00050F0C" w:rsidRPr="00EC2C2C">
        <w:rPr>
          <w:i/>
          <w:sz w:val="28"/>
          <w:szCs w:val="28"/>
        </w:rPr>
        <w:t>«дачник</w:t>
      </w:r>
      <w:r w:rsidR="00050F0C">
        <w:rPr>
          <w:i/>
          <w:sz w:val="28"/>
          <w:szCs w:val="28"/>
        </w:rPr>
        <w:t>ов</w:t>
      </w:r>
      <w:r w:rsidR="00050F0C" w:rsidRPr="00EC2C2C">
        <w:rPr>
          <w:i/>
          <w:sz w:val="28"/>
          <w:szCs w:val="28"/>
        </w:rPr>
        <w:t>»</w:t>
      </w:r>
      <w:r w:rsidR="00050F0C" w:rsidRPr="00E03C61">
        <w:rPr>
          <w:sz w:val="28"/>
          <w:szCs w:val="28"/>
        </w:rPr>
        <w:t xml:space="preserve"> </w:t>
      </w:r>
      <w:r w:rsidR="00050F0C">
        <w:rPr>
          <w:sz w:val="28"/>
          <w:szCs w:val="28"/>
        </w:rPr>
        <w:t>заменить на</w:t>
      </w:r>
      <w:r w:rsidR="00050F0C" w:rsidRPr="00E03C61">
        <w:rPr>
          <w:sz w:val="28"/>
          <w:szCs w:val="28"/>
        </w:rPr>
        <w:t xml:space="preserve"> </w:t>
      </w:r>
      <w:r w:rsidR="00050F0C" w:rsidRPr="00EC2C2C">
        <w:rPr>
          <w:i/>
          <w:sz w:val="28"/>
          <w:szCs w:val="28"/>
        </w:rPr>
        <w:t>«член</w:t>
      </w:r>
      <w:r w:rsidR="00050F0C">
        <w:rPr>
          <w:i/>
          <w:sz w:val="28"/>
          <w:szCs w:val="28"/>
        </w:rPr>
        <w:t>ов</w:t>
      </w:r>
      <w:r w:rsidR="00050F0C" w:rsidRPr="00EC2C2C">
        <w:rPr>
          <w:i/>
          <w:sz w:val="28"/>
          <w:szCs w:val="28"/>
        </w:rPr>
        <w:t xml:space="preserve"> Товарищества»</w:t>
      </w:r>
      <w:r w:rsidR="00050F0C">
        <w:rPr>
          <w:i/>
          <w:sz w:val="28"/>
          <w:szCs w:val="28"/>
        </w:rPr>
        <w:t>.</w:t>
      </w:r>
    </w:p>
    <w:p w14:paraId="74260FB5" w14:textId="04161798" w:rsidR="00E03C61" w:rsidRDefault="00E03C61" w:rsidP="00E03C6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12177BC" w14:textId="26C7AF6D" w:rsidR="00E03C61" w:rsidRDefault="00E03C61" w:rsidP="00E03C6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п.7.3 – </w:t>
      </w:r>
      <w:r w:rsidR="00050F0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2E255332" w14:textId="64E38217" w:rsidR="00050F0C" w:rsidRPr="00050F0C" w:rsidRDefault="00050F0C" w:rsidP="00E03C61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0F0C">
        <w:rPr>
          <w:rFonts w:ascii="Times New Roman" w:hAnsi="Times New Roman" w:cs="Times New Roman"/>
          <w:i/>
          <w:sz w:val="28"/>
          <w:szCs w:val="28"/>
        </w:rPr>
        <w:t xml:space="preserve">«7.3. Членские взносы используются для финансирования следующих работ </w:t>
      </w:r>
      <w:r w:rsidRPr="00050F0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(услуг): </w:t>
      </w:r>
    </w:p>
    <w:p w14:paraId="38FADC61" w14:textId="77777777" w:rsidR="00050F0C" w:rsidRPr="00050F0C" w:rsidRDefault="00050F0C" w:rsidP="00050F0C">
      <w:pPr>
        <w:ind w:firstLine="709"/>
        <w:jc w:val="both"/>
        <w:rPr>
          <w:i/>
          <w:sz w:val="28"/>
          <w:szCs w:val="28"/>
        </w:rPr>
      </w:pPr>
      <w:r w:rsidRPr="00050F0C">
        <w:rPr>
          <w:i/>
          <w:sz w:val="28"/>
          <w:szCs w:val="28"/>
        </w:rPr>
        <w:t xml:space="preserve">- мероприятия по обеспечению коллективной безопасности, в </w:t>
      </w:r>
      <w:proofErr w:type="spellStart"/>
      <w:r w:rsidRPr="00050F0C">
        <w:rPr>
          <w:i/>
          <w:sz w:val="28"/>
          <w:szCs w:val="28"/>
        </w:rPr>
        <w:t>т.ч</w:t>
      </w:r>
      <w:proofErr w:type="spellEnd"/>
      <w:r w:rsidRPr="00050F0C">
        <w:rPr>
          <w:i/>
          <w:sz w:val="28"/>
          <w:szCs w:val="28"/>
        </w:rPr>
        <w:t xml:space="preserve">. пожарной, санитарной, экологической; </w:t>
      </w:r>
    </w:p>
    <w:p w14:paraId="0AE54198" w14:textId="77777777" w:rsidR="00050F0C" w:rsidRPr="00050F0C" w:rsidRDefault="00050F0C" w:rsidP="00050F0C">
      <w:pPr>
        <w:ind w:firstLine="709"/>
        <w:jc w:val="both"/>
        <w:rPr>
          <w:i/>
          <w:sz w:val="28"/>
          <w:szCs w:val="28"/>
        </w:rPr>
      </w:pPr>
      <w:r w:rsidRPr="00050F0C">
        <w:rPr>
          <w:i/>
          <w:sz w:val="28"/>
          <w:szCs w:val="28"/>
        </w:rPr>
        <w:t xml:space="preserve">- содержание объектов (имущества) общего пользования, улиц, проездов, проходов; </w:t>
      </w:r>
    </w:p>
    <w:p w14:paraId="18121B38" w14:textId="77777777" w:rsidR="00050F0C" w:rsidRPr="00050F0C" w:rsidRDefault="00050F0C" w:rsidP="00050F0C">
      <w:pPr>
        <w:ind w:firstLine="709"/>
        <w:jc w:val="both"/>
        <w:rPr>
          <w:i/>
          <w:sz w:val="28"/>
          <w:szCs w:val="28"/>
        </w:rPr>
      </w:pPr>
      <w:r w:rsidRPr="00050F0C">
        <w:rPr>
          <w:i/>
          <w:sz w:val="28"/>
          <w:szCs w:val="28"/>
        </w:rPr>
        <w:t xml:space="preserve">- содержание земли общего пользования, включая участки с элементами благоустройства; </w:t>
      </w:r>
    </w:p>
    <w:p w14:paraId="09AAF343" w14:textId="77777777" w:rsidR="00050F0C" w:rsidRPr="00050F0C" w:rsidRDefault="00050F0C" w:rsidP="00050F0C">
      <w:pPr>
        <w:ind w:firstLine="709"/>
        <w:jc w:val="both"/>
        <w:rPr>
          <w:i/>
          <w:sz w:val="28"/>
          <w:szCs w:val="28"/>
        </w:rPr>
      </w:pPr>
      <w:r w:rsidRPr="00050F0C">
        <w:rPr>
          <w:i/>
          <w:sz w:val="28"/>
          <w:szCs w:val="28"/>
        </w:rPr>
        <w:t xml:space="preserve">- расходы на техническое обслуживание, текущие и капитальные ремонты, периодические испытания установок, оборудования, линий, обучение и аттестация персонала, содержание персонала, обслуживающего линии и установки; </w:t>
      </w:r>
    </w:p>
    <w:p w14:paraId="7E43027D" w14:textId="77777777" w:rsidR="00050F0C" w:rsidRPr="00050F0C" w:rsidRDefault="00050F0C" w:rsidP="00050F0C">
      <w:pPr>
        <w:ind w:firstLine="709"/>
        <w:jc w:val="both"/>
        <w:rPr>
          <w:i/>
          <w:sz w:val="28"/>
          <w:szCs w:val="28"/>
        </w:rPr>
      </w:pPr>
      <w:r w:rsidRPr="00050F0C">
        <w:rPr>
          <w:i/>
          <w:sz w:val="28"/>
          <w:szCs w:val="28"/>
        </w:rPr>
        <w:t xml:space="preserve">- вывоз мусора и уборка снега; </w:t>
      </w:r>
    </w:p>
    <w:p w14:paraId="6BC37B9B" w14:textId="77777777" w:rsidR="00050F0C" w:rsidRPr="00050F0C" w:rsidRDefault="00050F0C" w:rsidP="00050F0C">
      <w:pPr>
        <w:ind w:firstLine="709"/>
        <w:jc w:val="both"/>
        <w:rPr>
          <w:i/>
          <w:sz w:val="28"/>
          <w:szCs w:val="28"/>
        </w:rPr>
      </w:pPr>
      <w:r w:rsidRPr="00050F0C">
        <w:rPr>
          <w:i/>
          <w:sz w:val="28"/>
          <w:szCs w:val="28"/>
        </w:rPr>
        <w:t xml:space="preserve">- обеспечение сохранности имущества в границах Товарищества; </w:t>
      </w:r>
    </w:p>
    <w:p w14:paraId="4569CF70" w14:textId="77777777" w:rsidR="00050F0C" w:rsidRPr="00050F0C" w:rsidRDefault="00050F0C" w:rsidP="00050F0C">
      <w:pPr>
        <w:ind w:firstLine="709"/>
        <w:jc w:val="both"/>
        <w:rPr>
          <w:i/>
          <w:sz w:val="28"/>
          <w:szCs w:val="28"/>
        </w:rPr>
      </w:pPr>
      <w:r w:rsidRPr="00050F0C">
        <w:rPr>
          <w:i/>
          <w:sz w:val="28"/>
          <w:szCs w:val="28"/>
        </w:rPr>
        <w:t xml:space="preserve">- налоговые платежи Товарищества, как юридического лица; </w:t>
      </w:r>
    </w:p>
    <w:p w14:paraId="0747C559" w14:textId="77777777" w:rsidR="00050F0C" w:rsidRPr="00050F0C" w:rsidRDefault="00050F0C" w:rsidP="00050F0C">
      <w:pPr>
        <w:ind w:firstLine="709"/>
        <w:jc w:val="both"/>
        <w:rPr>
          <w:i/>
          <w:sz w:val="28"/>
          <w:szCs w:val="28"/>
        </w:rPr>
      </w:pPr>
      <w:r w:rsidRPr="00050F0C">
        <w:rPr>
          <w:i/>
          <w:sz w:val="28"/>
          <w:szCs w:val="28"/>
        </w:rPr>
        <w:t xml:space="preserve">- поощрения членов Товарищества, работающих в органах управления и контроля Товарищества; </w:t>
      </w:r>
    </w:p>
    <w:p w14:paraId="676A89A6" w14:textId="77777777" w:rsidR="00050F0C" w:rsidRPr="00050F0C" w:rsidRDefault="00050F0C" w:rsidP="00050F0C">
      <w:pPr>
        <w:ind w:firstLine="709"/>
        <w:jc w:val="both"/>
        <w:rPr>
          <w:i/>
          <w:sz w:val="28"/>
          <w:szCs w:val="28"/>
        </w:rPr>
      </w:pPr>
      <w:r w:rsidRPr="00050F0C">
        <w:rPr>
          <w:i/>
          <w:sz w:val="28"/>
          <w:szCs w:val="28"/>
        </w:rPr>
        <w:t xml:space="preserve">- оплата труда лиц, привлекаемых по трудовым, гражданско-правовым договорам, оплата </w:t>
      </w:r>
      <w:proofErr w:type="gramStart"/>
      <w:r w:rsidRPr="00050F0C">
        <w:rPr>
          <w:i/>
          <w:sz w:val="28"/>
          <w:szCs w:val="28"/>
        </w:rPr>
        <w:t>услуг</w:t>
      </w:r>
      <w:proofErr w:type="gramEnd"/>
      <w:r w:rsidRPr="00050F0C">
        <w:rPr>
          <w:i/>
          <w:sz w:val="28"/>
          <w:szCs w:val="28"/>
        </w:rPr>
        <w:t xml:space="preserve"> в том числе работ выполняемых членами Товарищества для решения общих задач Товарищества; </w:t>
      </w:r>
    </w:p>
    <w:p w14:paraId="7D2F867C" w14:textId="77777777" w:rsidR="00050F0C" w:rsidRPr="00050F0C" w:rsidRDefault="00050F0C" w:rsidP="00050F0C">
      <w:pPr>
        <w:ind w:firstLine="709"/>
        <w:jc w:val="both"/>
        <w:rPr>
          <w:i/>
          <w:sz w:val="28"/>
          <w:szCs w:val="28"/>
        </w:rPr>
      </w:pPr>
      <w:r w:rsidRPr="00050F0C">
        <w:rPr>
          <w:i/>
          <w:sz w:val="28"/>
          <w:szCs w:val="28"/>
        </w:rPr>
        <w:t xml:space="preserve">- обеспечение нормальной деятельности органов управления, включая общее собрание, почтовые, представительские, канцелярские, транспортные, коммунальные расходы, услуги телефонной и др. видов связи, расходные материалы на оргтехнику; </w:t>
      </w:r>
    </w:p>
    <w:p w14:paraId="23473371" w14:textId="7F31D792" w:rsidR="00050F0C" w:rsidRPr="00050F0C" w:rsidRDefault="00050F0C" w:rsidP="00050F0C">
      <w:pPr>
        <w:ind w:firstLine="709"/>
        <w:jc w:val="both"/>
        <w:rPr>
          <w:i/>
          <w:sz w:val="28"/>
          <w:szCs w:val="28"/>
        </w:rPr>
      </w:pPr>
      <w:r w:rsidRPr="00050F0C">
        <w:rPr>
          <w:i/>
          <w:sz w:val="28"/>
          <w:szCs w:val="28"/>
        </w:rPr>
        <w:t xml:space="preserve">- приобретение инвентаря, инструментов, оборудования (стоимостью до </w:t>
      </w:r>
      <w:r>
        <w:rPr>
          <w:i/>
          <w:sz w:val="28"/>
          <w:szCs w:val="28"/>
        </w:rPr>
        <w:t>20</w:t>
      </w:r>
      <w:r w:rsidRPr="00050F0C">
        <w:rPr>
          <w:i/>
          <w:sz w:val="28"/>
          <w:szCs w:val="28"/>
        </w:rPr>
        <w:t xml:space="preserve"> 000 руб</w:t>
      </w:r>
      <w:r>
        <w:rPr>
          <w:i/>
          <w:sz w:val="28"/>
          <w:szCs w:val="28"/>
        </w:rPr>
        <w:t>лей</w:t>
      </w:r>
      <w:r w:rsidRPr="00050F0C">
        <w:rPr>
          <w:i/>
          <w:sz w:val="28"/>
          <w:szCs w:val="28"/>
        </w:rPr>
        <w:t xml:space="preserve">), запасных изделий и принадлежностей для поддержания объектов инфраструктуры в исправном и работоспособном состоянии; </w:t>
      </w:r>
    </w:p>
    <w:p w14:paraId="7D8D3B35" w14:textId="1C5918C4" w:rsidR="00050F0C" w:rsidRPr="00050F0C" w:rsidRDefault="00050F0C" w:rsidP="00050F0C">
      <w:pPr>
        <w:ind w:firstLine="709"/>
        <w:jc w:val="both"/>
        <w:rPr>
          <w:i/>
          <w:sz w:val="28"/>
          <w:szCs w:val="28"/>
        </w:rPr>
      </w:pPr>
      <w:r w:rsidRPr="00050F0C">
        <w:rPr>
          <w:i/>
          <w:sz w:val="28"/>
          <w:szCs w:val="28"/>
        </w:rPr>
        <w:t>- защита прав Товарищества и дачников</w:t>
      </w:r>
      <w:r w:rsidR="00E4784E">
        <w:rPr>
          <w:i/>
          <w:sz w:val="28"/>
          <w:szCs w:val="28"/>
        </w:rPr>
        <w:t>»</w:t>
      </w:r>
      <w:r w:rsidRPr="00050F0C">
        <w:rPr>
          <w:i/>
          <w:sz w:val="28"/>
          <w:szCs w:val="28"/>
        </w:rPr>
        <w:t>.</w:t>
      </w:r>
    </w:p>
    <w:p w14:paraId="55A1BDCA" w14:textId="77777777" w:rsidR="00050F0C" w:rsidRDefault="00050F0C" w:rsidP="00E03C6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839BCB7" w14:textId="77777777" w:rsidR="00E4784E" w:rsidRDefault="006A5D57" w:rsidP="006A5D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- п.9.3(4) –</w:t>
      </w:r>
      <w:r w:rsidR="00E4784E">
        <w:rPr>
          <w:rFonts w:ascii="Times New Roman" w:hAnsi="Times New Roman" w:cs="Times New Roman"/>
          <w:sz w:val="28"/>
          <w:szCs w:val="28"/>
          <w:lang w:eastAsia="ja-JP"/>
        </w:rPr>
        <w:t xml:space="preserve"> изложить:</w:t>
      </w:r>
    </w:p>
    <w:p w14:paraId="3DB97CBA" w14:textId="118793FE" w:rsidR="00754E72" w:rsidRPr="00E4784E" w:rsidRDefault="00E4784E" w:rsidP="006A5D57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784E">
        <w:rPr>
          <w:rFonts w:ascii="Times New Roman" w:hAnsi="Times New Roman" w:cs="Times New Roman"/>
          <w:i/>
          <w:sz w:val="28"/>
          <w:szCs w:val="28"/>
          <w:lang w:eastAsia="ja-JP"/>
        </w:rPr>
        <w:t>«</w:t>
      </w:r>
      <w:r>
        <w:rPr>
          <w:rFonts w:ascii="Times New Roman" w:hAnsi="Times New Roman" w:cs="Times New Roman"/>
          <w:i/>
          <w:sz w:val="28"/>
          <w:szCs w:val="28"/>
          <w:lang w:eastAsia="ja-JP"/>
        </w:rPr>
        <w:t>4. Д</w:t>
      </w:r>
      <w:r w:rsidRPr="00E4784E">
        <w:rPr>
          <w:rFonts w:ascii="Times New Roman" w:hAnsi="Times New Roman" w:cs="Times New Roman"/>
          <w:i/>
          <w:sz w:val="28"/>
          <w:szCs w:val="28"/>
          <w:lang w:eastAsia="ja-JP"/>
        </w:rPr>
        <w:t>осрочное прекращение полномочий председателя правления».</w:t>
      </w:r>
    </w:p>
    <w:p w14:paraId="5A5CE764" w14:textId="77777777" w:rsidR="006A5D57" w:rsidRDefault="006A5D57" w:rsidP="006A5D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A19CD26" w14:textId="677E25D2" w:rsidR="006A5D57" w:rsidRDefault="006A5D57" w:rsidP="006A5D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- п.9.3(9) – </w:t>
      </w:r>
      <w:r w:rsidR="00E4784E">
        <w:rPr>
          <w:rFonts w:ascii="Times New Roman" w:hAnsi="Times New Roman" w:cs="Times New Roman"/>
          <w:sz w:val="28"/>
          <w:szCs w:val="28"/>
          <w:lang w:eastAsia="ja-JP"/>
        </w:rPr>
        <w:t xml:space="preserve">слова </w:t>
      </w:r>
      <w:r w:rsidR="00E4784E" w:rsidRPr="00E4784E">
        <w:rPr>
          <w:rFonts w:ascii="Times New Roman" w:hAnsi="Times New Roman" w:cs="Times New Roman"/>
          <w:i/>
          <w:sz w:val="28"/>
          <w:szCs w:val="28"/>
          <w:lang w:eastAsia="ja-JP"/>
        </w:rPr>
        <w:t>«такого объединения»</w:t>
      </w:r>
      <w:r w:rsidR="00E4784E">
        <w:rPr>
          <w:rFonts w:ascii="Times New Roman" w:hAnsi="Times New Roman" w:cs="Times New Roman"/>
          <w:sz w:val="28"/>
          <w:szCs w:val="28"/>
          <w:lang w:eastAsia="ja-JP"/>
        </w:rPr>
        <w:t xml:space="preserve"> заменить на </w:t>
      </w:r>
      <w:r w:rsidR="00E4784E" w:rsidRPr="00E4784E">
        <w:rPr>
          <w:rFonts w:ascii="Times New Roman" w:hAnsi="Times New Roman" w:cs="Times New Roman"/>
          <w:i/>
          <w:sz w:val="28"/>
          <w:szCs w:val="28"/>
          <w:lang w:eastAsia="ja-JP"/>
        </w:rPr>
        <w:t>«Товарищества»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018BF120" w14:textId="77777777" w:rsidR="006A5D57" w:rsidRDefault="006A5D57" w:rsidP="006A5D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0946D4C" w14:textId="6ECF9571" w:rsidR="006A5D57" w:rsidRDefault="006A5D57" w:rsidP="006A5D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- п.9.3(10) – </w:t>
      </w:r>
      <w:r w:rsidR="00E4784E">
        <w:rPr>
          <w:rFonts w:ascii="Times New Roman" w:hAnsi="Times New Roman" w:cs="Times New Roman"/>
          <w:sz w:val="28"/>
          <w:szCs w:val="28"/>
          <w:lang w:eastAsia="ja-JP"/>
        </w:rPr>
        <w:t xml:space="preserve">слова </w:t>
      </w:r>
      <w:r w:rsidR="00E4784E" w:rsidRPr="00E4784E">
        <w:rPr>
          <w:rFonts w:ascii="Times New Roman" w:hAnsi="Times New Roman" w:cs="Times New Roman"/>
          <w:i/>
          <w:sz w:val="28"/>
          <w:szCs w:val="28"/>
          <w:lang w:eastAsia="ja-JP"/>
        </w:rPr>
        <w:t>«такого объединения»</w:t>
      </w:r>
      <w:r w:rsidR="00E4784E">
        <w:rPr>
          <w:rFonts w:ascii="Times New Roman" w:hAnsi="Times New Roman" w:cs="Times New Roman"/>
          <w:sz w:val="28"/>
          <w:szCs w:val="28"/>
          <w:lang w:eastAsia="ja-JP"/>
        </w:rPr>
        <w:t xml:space="preserve"> заменить на </w:t>
      </w:r>
      <w:r w:rsidR="00E4784E" w:rsidRPr="00E4784E">
        <w:rPr>
          <w:rFonts w:ascii="Times New Roman" w:hAnsi="Times New Roman" w:cs="Times New Roman"/>
          <w:i/>
          <w:sz w:val="28"/>
          <w:szCs w:val="28"/>
          <w:lang w:eastAsia="ja-JP"/>
        </w:rPr>
        <w:t>«Товарищества»</w:t>
      </w:r>
      <w:r w:rsidR="00E4784E">
        <w:rPr>
          <w:rFonts w:ascii="Times New Roman" w:hAnsi="Times New Roman" w:cs="Times New Roman"/>
          <w:sz w:val="28"/>
          <w:szCs w:val="28"/>
        </w:rPr>
        <w:t>,</w:t>
      </w:r>
    </w:p>
    <w:p w14:paraId="05A1F2E4" w14:textId="77777777" w:rsidR="006A5D57" w:rsidRDefault="006A5D57" w:rsidP="006A5D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BD293C3" w14:textId="52C986A8" w:rsidR="006A5D57" w:rsidRDefault="006A5D57" w:rsidP="006A5D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- п.9.3(11) – </w:t>
      </w:r>
      <w:r w:rsidR="00E4784E">
        <w:rPr>
          <w:rFonts w:ascii="Times New Roman" w:hAnsi="Times New Roman" w:cs="Times New Roman"/>
          <w:sz w:val="28"/>
          <w:szCs w:val="28"/>
          <w:lang w:eastAsia="ja-JP"/>
        </w:rPr>
        <w:t xml:space="preserve">слова </w:t>
      </w:r>
      <w:r w:rsidR="00E4784E" w:rsidRPr="00E4784E">
        <w:rPr>
          <w:rFonts w:ascii="Times New Roman" w:hAnsi="Times New Roman" w:cs="Times New Roman"/>
          <w:i/>
          <w:sz w:val="28"/>
          <w:szCs w:val="28"/>
          <w:lang w:eastAsia="ja-JP"/>
        </w:rPr>
        <w:t>«такого объединения»</w:t>
      </w:r>
      <w:r w:rsidR="00E4784E">
        <w:rPr>
          <w:rFonts w:ascii="Times New Roman" w:hAnsi="Times New Roman" w:cs="Times New Roman"/>
          <w:sz w:val="28"/>
          <w:szCs w:val="28"/>
          <w:lang w:eastAsia="ja-JP"/>
        </w:rPr>
        <w:t xml:space="preserve"> заменить на </w:t>
      </w:r>
      <w:r w:rsidR="00E4784E" w:rsidRPr="00E4784E">
        <w:rPr>
          <w:rFonts w:ascii="Times New Roman" w:hAnsi="Times New Roman" w:cs="Times New Roman"/>
          <w:i/>
          <w:sz w:val="28"/>
          <w:szCs w:val="28"/>
          <w:lang w:eastAsia="ja-JP"/>
        </w:rPr>
        <w:t>«Товарищества»</w:t>
      </w:r>
      <w:r w:rsidR="00E4784E">
        <w:rPr>
          <w:rFonts w:ascii="Times New Roman" w:hAnsi="Times New Roman" w:cs="Times New Roman"/>
          <w:sz w:val="28"/>
          <w:szCs w:val="28"/>
        </w:rPr>
        <w:t>,</w:t>
      </w:r>
    </w:p>
    <w:p w14:paraId="48710B04" w14:textId="77777777" w:rsidR="006A5D57" w:rsidRDefault="006A5D57" w:rsidP="006A5D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83FB925" w14:textId="6BAFE4DD" w:rsidR="00E4784E" w:rsidRDefault="006A5D57" w:rsidP="006A5D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п.9.4 – </w:t>
      </w:r>
      <w:r w:rsidR="00E4784E">
        <w:rPr>
          <w:rFonts w:ascii="Times New Roman" w:hAnsi="Times New Roman" w:cs="Times New Roman"/>
          <w:sz w:val="28"/>
          <w:szCs w:val="28"/>
        </w:rPr>
        <w:t>первое предложение второго абзаца изложить:</w:t>
      </w:r>
    </w:p>
    <w:p w14:paraId="33C062A3" w14:textId="14EEE437" w:rsidR="006A5D57" w:rsidRPr="00E4784E" w:rsidRDefault="00E4784E" w:rsidP="00E4784E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784E">
        <w:rPr>
          <w:rFonts w:ascii="Times New Roman" w:hAnsi="Times New Roman" w:cs="Times New Roman"/>
          <w:i/>
          <w:sz w:val="28"/>
          <w:szCs w:val="28"/>
        </w:rPr>
        <w:t>«Уведомление о проведении общего собрания членов Товарищества (собрания уполномоченных) может осуществляться в письменной форме (телеграммы, письма, сообщения по электронной почте), а также посредством размещения соответствующих объявлений на информационных счетах, расположенных на территории Товарищества»</w:t>
      </w:r>
    </w:p>
    <w:p w14:paraId="1A1AE92B" w14:textId="77777777" w:rsidR="006A5D57" w:rsidRDefault="006A5D57" w:rsidP="006A5D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AF1424E" w14:textId="77777777" w:rsidR="00E4784E" w:rsidRDefault="006A5D57" w:rsidP="006F630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п.</w:t>
      </w:r>
      <w:r w:rsidR="006F6307">
        <w:rPr>
          <w:rFonts w:ascii="Times New Roman" w:hAnsi="Times New Roman" w:cs="Times New Roman"/>
          <w:sz w:val="28"/>
          <w:szCs w:val="28"/>
        </w:rPr>
        <w:t xml:space="preserve">9.6(абз.3) – изм. в </w:t>
      </w:r>
      <w:r w:rsidR="006F6307" w:rsidRPr="006F6307">
        <w:rPr>
          <w:rFonts w:ascii="Times New Roman" w:hAnsi="Times New Roman" w:cs="Times New Roman"/>
          <w:sz w:val="28"/>
          <w:szCs w:val="28"/>
        </w:rPr>
        <w:t>части приведения в соответствие с императивной нормой закона (ч.3 ст. 21 Закона</w:t>
      </w:r>
      <w:r w:rsidR="00E4784E">
        <w:rPr>
          <w:rFonts w:ascii="Times New Roman" w:hAnsi="Times New Roman" w:cs="Times New Roman"/>
          <w:sz w:val="28"/>
          <w:szCs w:val="28"/>
        </w:rPr>
        <w:t>), изложив в следующей редакции</w:t>
      </w:r>
      <w:r w:rsidR="006F6307" w:rsidRPr="006F6307">
        <w:rPr>
          <w:rFonts w:ascii="Times New Roman" w:hAnsi="Times New Roman" w:cs="Times New Roman"/>
          <w:sz w:val="28"/>
          <w:szCs w:val="28"/>
        </w:rPr>
        <w:t>:</w:t>
      </w:r>
    </w:p>
    <w:p w14:paraId="28AC45CD" w14:textId="7B91E1C3" w:rsidR="006F6307" w:rsidRDefault="006F6307" w:rsidP="006F630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proofErr w:type="gramStart"/>
      <w:r w:rsidRPr="006F6307">
        <w:rPr>
          <w:rFonts w:ascii="Times New Roman" w:hAnsi="Times New Roman" w:cs="Times New Roman"/>
          <w:i/>
          <w:sz w:val="28"/>
          <w:szCs w:val="28"/>
        </w:rPr>
        <w:t>«</w:t>
      </w:r>
      <w:r w:rsidRPr="006F6307">
        <w:rPr>
          <w:rFonts w:ascii="Times New Roman" w:hAnsi="Times New Roman" w:cs="Times New Roman"/>
          <w:i/>
          <w:sz w:val="28"/>
          <w:szCs w:val="28"/>
          <w:lang w:eastAsia="ja-JP"/>
        </w:rPr>
        <w:t xml:space="preserve">Если в повестку дня общего собрания членов </w:t>
      </w:r>
      <w:r w:rsidR="00E4784E">
        <w:rPr>
          <w:rFonts w:ascii="Times New Roman" w:hAnsi="Times New Roman" w:cs="Times New Roman"/>
          <w:i/>
          <w:sz w:val="28"/>
          <w:szCs w:val="28"/>
          <w:lang w:eastAsia="ja-JP"/>
        </w:rPr>
        <w:t>Товарищества</w:t>
      </w:r>
      <w:r w:rsidRPr="006F6307">
        <w:rPr>
          <w:rFonts w:ascii="Times New Roman" w:hAnsi="Times New Roman" w:cs="Times New Roman"/>
          <w:i/>
          <w:sz w:val="28"/>
          <w:szCs w:val="28"/>
          <w:lang w:eastAsia="ja-JP"/>
        </w:rPr>
        <w:t xml:space="preserve"> включены вопросы </w:t>
      </w:r>
      <w:r w:rsidR="00897256">
        <w:rPr>
          <w:rFonts w:ascii="Times New Roman" w:hAnsi="Times New Roman" w:cs="Times New Roman"/>
          <w:i/>
          <w:sz w:val="28"/>
          <w:szCs w:val="28"/>
          <w:lang w:eastAsia="ja-JP"/>
        </w:rPr>
        <w:lastRenderedPageBreak/>
        <w:t>внесения изменений в У</w:t>
      </w:r>
      <w:r w:rsidRPr="006F6307">
        <w:rPr>
          <w:rFonts w:ascii="Times New Roman" w:hAnsi="Times New Roman" w:cs="Times New Roman"/>
          <w:i/>
          <w:sz w:val="28"/>
          <w:szCs w:val="28"/>
          <w:lang w:eastAsia="ja-JP"/>
        </w:rPr>
        <w:t xml:space="preserve">став или утверждения его в новой редакции, ликвидации или реорганизации </w:t>
      </w:r>
      <w:r w:rsidR="00897256">
        <w:rPr>
          <w:rFonts w:ascii="Times New Roman" w:hAnsi="Times New Roman" w:cs="Times New Roman"/>
          <w:i/>
          <w:sz w:val="28"/>
          <w:szCs w:val="28"/>
          <w:lang w:eastAsia="ja-JP"/>
        </w:rPr>
        <w:t>Товарищества</w:t>
      </w:r>
      <w:r w:rsidRPr="006F6307">
        <w:rPr>
          <w:rFonts w:ascii="Times New Roman" w:hAnsi="Times New Roman" w:cs="Times New Roman"/>
          <w:i/>
          <w:sz w:val="28"/>
          <w:szCs w:val="28"/>
          <w:lang w:eastAsia="ja-JP"/>
        </w:rPr>
        <w:t xml:space="preserve">, утверждение приходно-расходной сметы, отчетов правления и ревизионной комиссии (ревизора) </w:t>
      </w:r>
      <w:r w:rsidR="00897256">
        <w:rPr>
          <w:rFonts w:ascii="Times New Roman" w:hAnsi="Times New Roman" w:cs="Times New Roman"/>
          <w:i/>
          <w:sz w:val="28"/>
          <w:szCs w:val="28"/>
          <w:lang w:eastAsia="ja-JP"/>
        </w:rPr>
        <w:t>Товарищества</w:t>
      </w:r>
      <w:r w:rsidRPr="006F6307">
        <w:rPr>
          <w:rFonts w:ascii="Times New Roman" w:hAnsi="Times New Roman" w:cs="Times New Roman"/>
          <w:i/>
          <w:sz w:val="28"/>
          <w:szCs w:val="28"/>
          <w:lang w:eastAsia="ja-JP"/>
        </w:rPr>
        <w:t xml:space="preserve">, проведение по таким вопросам заочного голосования (опросным путем) не допускается, за исключением случая, если общее собрание членов </w:t>
      </w:r>
      <w:r w:rsidR="00897256">
        <w:rPr>
          <w:rFonts w:ascii="Times New Roman" w:hAnsi="Times New Roman" w:cs="Times New Roman"/>
          <w:i/>
          <w:sz w:val="28"/>
          <w:szCs w:val="28"/>
          <w:lang w:eastAsia="ja-JP"/>
        </w:rPr>
        <w:t>Товарищества</w:t>
      </w:r>
      <w:r w:rsidRPr="006F6307">
        <w:rPr>
          <w:rFonts w:ascii="Times New Roman" w:hAnsi="Times New Roman" w:cs="Times New Roman"/>
          <w:i/>
          <w:sz w:val="28"/>
          <w:szCs w:val="28"/>
          <w:lang w:eastAsia="ja-JP"/>
        </w:rPr>
        <w:t>, которое проводилось путем совместного присутствия членов объединения и</w:t>
      </w:r>
      <w:proofErr w:type="gramEnd"/>
      <w:r w:rsidRPr="006F6307">
        <w:rPr>
          <w:rFonts w:ascii="Times New Roman" w:hAnsi="Times New Roman" w:cs="Times New Roman"/>
          <w:i/>
          <w:sz w:val="28"/>
          <w:szCs w:val="28"/>
          <w:lang w:eastAsia="ja-JP"/>
        </w:rPr>
        <w:t xml:space="preserve"> в повестку </w:t>
      </w:r>
      <w:proofErr w:type="gramStart"/>
      <w:r w:rsidRPr="006F6307">
        <w:rPr>
          <w:rFonts w:ascii="Times New Roman" w:hAnsi="Times New Roman" w:cs="Times New Roman"/>
          <w:i/>
          <w:sz w:val="28"/>
          <w:szCs w:val="28"/>
          <w:lang w:eastAsia="ja-JP"/>
        </w:rPr>
        <w:t>дня</w:t>
      </w:r>
      <w:proofErr w:type="gramEnd"/>
      <w:r w:rsidRPr="006F6307">
        <w:rPr>
          <w:rFonts w:ascii="Times New Roman" w:hAnsi="Times New Roman" w:cs="Times New Roman"/>
          <w:i/>
          <w:sz w:val="28"/>
          <w:szCs w:val="28"/>
          <w:lang w:eastAsia="ja-JP"/>
        </w:rPr>
        <w:t xml:space="preserve"> которого были включены указанные вопросы, не имело кворума»</w:t>
      </w:r>
      <w:r w:rsidRPr="006F6307"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14:paraId="4B540F74" w14:textId="77777777" w:rsidR="006F6307" w:rsidRDefault="006F6307" w:rsidP="006F630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14:paraId="33AA1380" w14:textId="77777777" w:rsidR="00897256" w:rsidRDefault="006F6307" w:rsidP="00897256">
      <w:pPr>
        <w:jc w:val="both"/>
        <w:rPr>
          <w:sz w:val="28"/>
          <w:szCs w:val="28"/>
        </w:rPr>
      </w:pPr>
      <w:r>
        <w:rPr>
          <w:sz w:val="28"/>
          <w:szCs w:val="28"/>
          <w:lang w:eastAsia="ja-JP"/>
        </w:rPr>
        <w:t xml:space="preserve">- п.9.7(абз.2) – </w:t>
      </w:r>
      <w:r w:rsidR="00897256">
        <w:rPr>
          <w:sz w:val="28"/>
          <w:szCs w:val="28"/>
        </w:rPr>
        <w:t>удалить слова в скобках (неграмотно с точки зрения юридической техники),</w:t>
      </w:r>
    </w:p>
    <w:p w14:paraId="72E1C139" w14:textId="64E2D5B1" w:rsidR="006F6307" w:rsidRDefault="006F6307" w:rsidP="006F630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14:paraId="3A68EB0E" w14:textId="0C743A56" w:rsidR="00897256" w:rsidRDefault="006F6307" w:rsidP="008972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lang w:eastAsia="ja-JP"/>
        </w:rPr>
        <w:t xml:space="preserve">- п. 9.7(абз.3) – </w:t>
      </w:r>
      <w:r w:rsidR="00897256">
        <w:rPr>
          <w:rFonts w:ascii="Times New Roman" w:hAnsi="Times New Roman" w:cs="Times New Roman"/>
          <w:sz w:val="28"/>
          <w:szCs w:val="28"/>
          <w:lang w:eastAsia="ja-JP"/>
        </w:rPr>
        <w:t xml:space="preserve">слова </w:t>
      </w:r>
      <w:r w:rsidR="00897256" w:rsidRPr="00E4784E">
        <w:rPr>
          <w:rFonts w:ascii="Times New Roman" w:hAnsi="Times New Roman" w:cs="Times New Roman"/>
          <w:i/>
          <w:sz w:val="28"/>
          <w:szCs w:val="28"/>
          <w:lang w:eastAsia="ja-JP"/>
        </w:rPr>
        <w:t>«</w:t>
      </w:r>
      <w:r w:rsidR="00897256">
        <w:rPr>
          <w:rFonts w:ascii="Times New Roman" w:hAnsi="Times New Roman" w:cs="Times New Roman"/>
          <w:i/>
          <w:sz w:val="28"/>
          <w:szCs w:val="28"/>
          <w:lang w:eastAsia="ja-JP"/>
        </w:rPr>
        <w:t>два года»</w:t>
      </w:r>
      <w:r w:rsidR="00897256">
        <w:rPr>
          <w:rFonts w:ascii="Times New Roman" w:hAnsi="Times New Roman" w:cs="Times New Roman"/>
          <w:sz w:val="28"/>
          <w:szCs w:val="28"/>
          <w:lang w:eastAsia="ja-JP"/>
        </w:rPr>
        <w:t xml:space="preserve"> заменить на </w:t>
      </w:r>
      <w:r w:rsidR="00897256" w:rsidRPr="00E4784E">
        <w:rPr>
          <w:rFonts w:ascii="Times New Roman" w:hAnsi="Times New Roman" w:cs="Times New Roman"/>
          <w:i/>
          <w:sz w:val="28"/>
          <w:szCs w:val="28"/>
          <w:lang w:eastAsia="ja-JP"/>
        </w:rPr>
        <w:t>«</w:t>
      </w:r>
      <w:r w:rsidR="00897256">
        <w:rPr>
          <w:rFonts w:ascii="Times New Roman" w:hAnsi="Times New Roman" w:cs="Times New Roman"/>
          <w:i/>
          <w:sz w:val="28"/>
          <w:szCs w:val="28"/>
          <w:lang w:eastAsia="ja-JP"/>
        </w:rPr>
        <w:t>три года</w:t>
      </w:r>
      <w:r w:rsidR="00897256" w:rsidRPr="00E4784E">
        <w:rPr>
          <w:rFonts w:ascii="Times New Roman" w:hAnsi="Times New Roman" w:cs="Times New Roman"/>
          <w:i/>
          <w:sz w:val="28"/>
          <w:szCs w:val="28"/>
          <w:lang w:eastAsia="ja-JP"/>
        </w:rPr>
        <w:t>»</w:t>
      </w:r>
      <w:r w:rsidR="00897256">
        <w:rPr>
          <w:rFonts w:ascii="Times New Roman" w:hAnsi="Times New Roman" w:cs="Times New Roman"/>
          <w:sz w:val="28"/>
          <w:szCs w:val="28"/>
        </w:rPr>
        <w:t>,</w:t>
      </w:r>
    </w:p>
    <w:p w14:paraId="4856D0F3" w14:textId="05760739" w:rsidR="006F6307" w:rsidRDefault="00897256" w:rsidP="006F6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59AC6DB" w14:textId="403D3195" w:rsidR="006F6307" w:rsidRDefault="006F6307" w:rsidP="006F6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п.9.9 – изм. в части приведения в </w:t>
      </w:r>
      <w:proofErr w:type="spellStart"/>
      <w:r>
        <w:rPr>
          <w:sz w:val="28"/>
          <w:szCs w:val="28"/>
        </w:rPr>
        <w:t>соовтетствие</w:t>
      </w:r>
      <w:proofErr w:type="spellEnd"/>
      <w:r>
        <w:rPr>
          <w:sz w:val="28"/>
          <w:szCs w:val="28"/>
        </w:rPr>
        <w:t xml:space="preserve"> с положениями закона </w:t>
      </w:r>
      <w:r w:rsidR="00D04024">
        <w:rPr>
          <w:sz w:val="28"/>
          <w:szCs w:val="28"/>
        </w:rPr>
        <w:t>(ч.3 ст.22),</w:t>
      </w:r>
      <w:r w:rsidR="00897256">
        <w:rPr>
          <w:sz w:val="28"/>
          <w:szCs w:val="28"/>
        </w:rPr>
        <w:t xml:space="preserve"> и изложить:</w:t>
      </w:r>
    </w:p>
    <w:p w14:paraId="025A2F4E" w14:textId="6F6E4790" w:rsidR="00897256" w:rsidRPr="00897256" w:rsidRDefault="00897256" w:rsidP="00897256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lang w:eastAsia="ja-JP"/>
        </w:rPr>
      </w:pPr>
      <w:r w:rsidRPr="00897256">
        <w:rPr>
          <w:i/>
          <w:sz w:val="28"/>
          <w:szCs w:val="28"/>
          <w:lang w:eastAsia="ja-JP"/>
        </w:rPr>
        <w:t>«К компетенции правления Товарищества относятся:</w:t>
      </w:r>
    </w:p>
    <w:p w14:paraId="58D57383" w14:textId="77777777" w:rsidR="00897256" w:rsidRPr="00897256" w:rsidRDefault="00897256" w:rsidP="00897256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lang w:eastAsia="ja-JP"/>
        </w:rPr>
      </w:pPr>
      <w:r w:rsidRPr="00897256">
        <w:rPr>
          <w:i/>
          <w:sz w:val="28"/>
          <w:szCs w:val="28"/>
          <w:lang w:eastAsia="ja-JP"/>
        </w:rPr>
        <w:t>1) практическое выполнение решений общего собрания членов такого объединения (собрания уполномоченных);</w:t>
      </w:r>
    </w:p>
    <w:p w14:paraId="0FBD60EE" w14:textId="77777777" w:rsidR="00897256" w:rsidRPr="00897256" w:rsidRDefault="00897256" w:rsidP="00897256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lang w:eastAsia="ja-JP"/>
        </w:rPr>
      </w:pPr>
      <w:r w:rsidRPr="00897256">
        <w:rPr>
          <w:i/>
          <w:sz w:val="28"/>
          <w:szCs w:val="28"/>
          <w:lang w:eastAsia="ja-JP"/>
        </w:rPr>
        <w:t>2) принятие решения о проведении внеочередного общего собрания членов такого объединения (собрания уполномоченных) или об отказе в его проведении;</w:t>
      </w:r>
    </w:p>
    <w:p w14:paraId="76EFBD09" w14:textId="77777777" w:rsidR="00897256" w:rsidRPr="00897256" w:rsidRDefault="002E742E" w:rsidP="00897256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lang w:eastAsia="ja-JP"/>
        </w:rPr>
      </w:pPr>
      <w:hyperlink r:id="rId9" w:history="1">
        <w:r w:rsidR="00897256" w:rsidRPr="00897256">
          <w:rPr>
            <w:i/>
            <w:color w:val="0000FF"/>
            <w:sz w:val="28"/>
            <w:szCs w:val="28"/>
            <w:lang w:eastAsia="ja-JP"/>
          </w:rPr>
          <w:t>3)</w:t>
        </w:r>
      </w:hyperlink>
      <w:r w:rsidR="00897256" w:rsidRPr="00897256">
        <w:rPr>
          <w:i/>
          <w:sz w:val="28"/>
          <w:szCs w:val="28"/>
          <w:lang w:eastAsia="ja-JP"/>
        </w:rPr>
        <w:t xml:space="preserve"> оперативное руководство текущей деятельностью такого объединения;</w:t>
      </w:r>
    </w:p>
    <w:p w14:paraId="6633F6C8" w14:textId="77777777" w:rsidR="00897256" w:rsidRPr="00897256" w:rsidRDefault="002E742E" w:rsidP="00897256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lang w:eastAsia="ja-JP"/>
        </w:rPr>
      </w:pPr>
      <w:hyperlink r:id="rId10" w:history="1">
        <w:r w:rsidR="00897256" w:rsidRPr="00897256">
          <w:rPr>
            <w:i/>
            <w:color w:val="0000FF"/>
            <w:sz w:val="28"/>
            <w:szCs w:val="28"/>
            <w:lang w:eastAsia="ja-JP"/>
          </w:rPr>
          <w:t>4)</w:t>
        </w:r>
      </w:hyperlink>
      <w:r w:rsidR="00897256" w:rsidRPr="00897256">
        <w:rPr>
          <w:i/>
          <w:sz w:val="28"/>
          <w:szCs w:val="28"/>
          <w:lang w:eastAsia="ja-JP"/>
        </w:rPr>
        <w:t xml:space="preserve"> составление приходно-расходных смет и отчетов такого объединения, представление их на утверждение общего собрания его членов (собрания уполномоченных);</w:t>
      </w:r>
    </w:p>
    <w:p w14:paraId="728F41E0" w14:textId="77777777" w:rsidR="00897256" w:rsidRPr="00897256" w:rsidRDefault="002E742E" w:rsidP="00897256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lang w:eastAsia="ja-JP"/>
        </w:rPr>
      </w:pPr>
      <w:hyperlink r:id="rId11" w:history="1">
        <w:r w:rsidR="00897256" w:rsidRPr="00897256">
          <w:rPr>
            <w:i/>
            <w:color w:val="0000FF"/>
            <w:sz w:val="28"/>
            <w:szCs w:val="28"/>
            <w:lang w:eastAsia="ja-JP"/>
          </w:rPr>
          <w:t>5)</w:t>
        </w:r>
      </w:hyperlink>
      <w:r w:rsidR="00897256" w:rsidRPr="00897256">
        <w:rPr>
          <w:i/>
          <w:sz w:val="28"/>
          <w:szCs w:val="28"/>
          <w:lang w:eastAsia="ja-JP"/>
        </w:rPr>
        <w:t xml:space="preserve"> распоряжение материальными и нематериальными активами такого объединения в пределах, необходимых для обеспечения его текущей деятельности;</w:t>
      </w:r>
    </w:p>
    <w:p w14:paraId="7CDF2BCD" w14:textId="77777777" w:rsidR="00897256" w:rsidRPr="00897256" w:rsidRDefault="002E742E" w:rsidP="00897256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lang w:eastAsia="ja-JP"/>
        </w:rPr>
      </w:pPr>
      <w:hyperlink r:id="rId12" w:history="1">
        <w:r w:rsidR="00897256" w:rsidRPr="00897256">
          <w:rPr>
            <w:i/>
            <w:color w:val="0000FF"/>
            <w:sz w:val="28"/>
            <w:szCs w:val="28"/>
            <w:lang w:eastAsia="ja-JP"/>
          </w:rPr>
          <w:t>6)</w:t>
        </w:r>
      </w:hyperlink>
      <w:r w:rsidR="00897256" w:rsidRPr="00897256">
        <w:rPr>
          <w:i/>
          <w:sz w:val="28"/>
          <w:szCs w:val="28"/>
          <w:lang w:eastAsia="ja-JP"/>
        </w:rPr>
        <w:t xml:space="preserve"> организационно-техническое обеспечение деятельности общего собрания членов такого объединения (собрания уполномоченных);</w:t>
      </w:r>
    </w:p>
    <w:p w14:paraId="18A05A3A" w14:textId="77777777" w:rsidR="00897256" w:rsidRPr="00897256" w:rsidRDefault="002E742E" w:rsidP="00897256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lang w:eastAsia="ja-JP"/>
        </w:rPr>
      </w:pPr>
      <w:hyperlink r:id="rId13" w:history="1">
        <w:r w:rsidR="00897256" w:rsidRPr="00897256">
          <w:rPr>
            <w:i/>
            <w:color w:val="0000FF"/>
            <w:sz w:val="28"/>
            <w:szCs w:val="28"/>
            <w:lang w:eastAsia="ja-JP"/>
          </w:rPr>
          <w:t>7)</w:t>
        </w:r>
      </w:hyperlink>
      <w:r w:rsidR="00897256" w:rsidRPr="00897256">
        <w:rPr>
          <w:i/>
          <w:sz w:val="28"/>
          <w:szCs w:val="28"/>
          <w:lang w:eastAsia="ja-JP"/>
        </w:rPr>
        <w:t xml:space="preserve"> организация учета и отчетности такого объединения, подготовка годового отчета и представление его на утверждение общего собрания членов такого объединения (собрания уполномоченных);</w:t>
      </w:r>
    </w:p>
    <w:p w14:paraId="5AB21532" w14:textId="77777777" w:rsidR="00897256" w:rsidRPr="00897256" w:rsidRDefault="002E742E" w:rsidP="00897256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lang w:eastAsia="ja-JP"/>
        </w:rPr>
      </w:pPr>
      <w:hyperlink r:id="rId14" w:history="1">
        <w:r w:rsidR="00897256" w:rsidRPr="00897256">
          <w:rPr>
            <w:i/>
            <w:color w:val="0000FF"/>
            <w:sz w:val="28"/>
            <w:szCs w:val="28"/>
            <w:lang w:eastAsia="ja-JP"/>
          </w:rPr>
          <w:t>8)</w:t>
        </w:r>
      </w:hyperlink>
      <w:r w:rsidR="00897256" w:rsidRPr="00897256">
        <w:rPr>
          <w:i/>
          <w:sz w:val="28"/>
          <w:szCs w:val="28"/>
          <w:lang w:eastAsia="ja-JP"/>
        </w:rPr>
        <w:t xml:space="preserve"> организация охраны имущества такого объединения и имущества его членов;</w:t>
      </w:r>
    </w:p>
    <w:p w14:paraId="7CE40CDB" w14:textId="77777777" w:rsidR="00897256" w:rsidRPr="00897256" w:rsidRDefault="002E742E" w:rsidP="00897256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lang w:eastAsia="ja-JP"/>
        </w:rPr>
      </w:pPr>
      <w:hyperlink r:id="rId15" w:history="1">
        <w:r w:rsidR="00897256" w:rsidRPr="00897256">
          <w:rPr>
            <w:i/>
            <w:color w:val="0000FF"/>
            <w:sz w:val="28"/>
            <w:szCs w:val="28"/>
            <w:lang w:eastAsia="ja-JP"/>
          </w:rPr>
          <w:t>9)</w:t>
        </w:r>
      </w:hyperlink>
      <w:r w:rsidR="00897256" w:rsidRPr="00897256">
        <w:rPr>
          <w:i/>
          <w:sz w:val="28"/>
          <w:szCs w:val="28"/>
          <w:lang w:eastAsia="ja-JP"/>
        </w:rPr>
        <w:t xml:space="preserve"> организация страхования имущества такого объединения и имущества его членов;</w:t>
      </w:r>
    </w:p>
    <w:p w14:paraId="53CE2AC3" w14:textId="77777777" w:rsidR="00897256" w:rsidRPr="00897256" w:rsidRDefault="002E742E" w:rsidP="00897256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lang w:eastAsia="ja-JP"/>
        </w:rPr>
      </w:pPr>
      <w:hyperlink r:id="rId16" w:history="1">
        <w:r w:rsidR="00897256" w:rsidRPr="00897256">
          <w:rPr>
            <w:i/>
            <w:color w:val="0000FF"/>
            <w:sz w:val="28"/>
            <w:szCs w:val="28"/>
            <w:lang w:eastAsia="ja-JP"/>
          </w:rPr>
          <w:t>10)</w:t>
        </w:r>
      </w:hyperlink>
      <w:r w:rsidR="00897256" w:rsidRPr="00897256">
        <w:rPr>
          <w:i/>
          <w:sz w:val="28"/>
          <w:szCs w:val="28"/>
          <w:lang w:eastAsia="ja-JP"/>
        </w:rPr>
        <w:t xml:space="preserve"> организация строительства, ремонта и содержания зданий, строений, сооружений, инженерных сетей, дорог и других объектов общего пользования;</w:t>
      </w:r>
    </w:p>
    <w:p w14:paraId="274B68C3" w14:textId="77777777" w:rsidR="00897256" w:rsidRPr="00897256" w:rsidRDefault="002E742E" w:rsidP="00897256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lang w:eastAsia="ja-JP"/>
        </w:rPr>
      </w:pPr>
      <w:hyperlink r:id="rId17" w:history="1">
        <w:r w:rsidR="00897256" w:rsidRPr="00897256">
          <w:rPr>
            <w:i/>
            <w:color w:val="0000FF"/>
            <w:sz w:val="28"/>
            <w:szCs w:val="28"/>
            <w:lang w:eastAsia="ja-JP"/>
          </w:rPr>
          <w:t>11)</w:t>
        </w:r>
      </w:hyperlink>
      <w:r w:rsidR="00897256" w:rsidRPr="00897256">
        <w:rPr>
          <w:i/>
          <w:sz w:val="28"/>
          <w:szCs w:val="28"/>
          <w:lang w:eastAsia="ja-JP"/>
        </w:rPr>
        <w:t xml:space="preserve"> приобретение и доставка посадочного материала, садового инвентаря, удобрений, ядохимикатов;</w:t>
      </w:r>
    </w:p>
    <w:p w14:paraId="12FEC63A" w14:textId="77777777" w:rsidR="00897256" w:rsidRPr="00897256" w:rsidRDefault="002E742E" w:rsidP="00897256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lang w:eastAsia="ja-JP"/>
        </w:rPr>
      </w:pPr>
      <w:hyperlink r:id="rId18" w:history="1">
        <w:r w:rsidR="00897256" w:rsidRPr="00897256">
          <w:rPr>
            <w:i/>
            <w:color w:val="0000FF"/>
            <w:sz w:val="28"/>
            <w:szCs w:val="28"/>
            <w:lang w:eastAsia="ja-JP"/>
          </w:rPr>
          <w:t>12)</w:t>
        </w:r>
      </w:hyperlink>
      <w:r w:rsidR="00897256" w:rsidRPr="00897256">
        <w:rPr>
          <w:i/>
          <w:sz w:val="28"/>
          <w:szCs w:val="28"/>
          <w:lang w:eastAsia="ja-JP"/>
        </w:rPr>
        <w:t xml:space="preserve"> обеспечение делопроизводства такого объединения и содержание его архива;</w:t>
      </w:r>
    </w:p>
    <w:p w14:paraId="53075A30" w14:textId="77777777" w:rsidR="00897256" w:rsidRPr="00897256" w:rsidRDefault="002E742E" w:rsidP="00897256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lang w:eastAsia="ja-JP"/>
        </w:rPr>
      </w:pPr>
      <w:hyperlink r:id="rId19" w:history="1">
        <w:r w:rsidR="00897256" w:rsidRPr="00897256">
          <w:rPr>
            <w:i/>
            <w:color w:val="0000FF"/>
            <w:sz w:val="28"/>
            <w:szCs w:val="28"/>
            <w:lang w:eastAsia="ja-JP"/>
          </w:rPr>
          <w:t>13)</w:t>
        </w:r>
      </w:hyperlink>
      <w:r w:rsidR="00897256" w:rsidRPr="00897256">
        <w:rPr>
          <w:i/>
          <w:sz w:val="28"/>
          <w:szCs w:val="28"/>
          <w:lang w:eastAsia="ja-JP"/>
        </w:rPr>
        <w:t xml:space="preserve"> прием на работу в такое объединение лиц по трудовым договорам, их увольнение, поощрение и наложение на них взысканий, ведение учета работников;</w:t>
      </w:r>
    </w:p>
    <w:p w14:paraId="5C1BC957" w14:textId="77777777" w:rsidR="00897256" w:rsidRPr="00897256" w:rsidRDefault="002E742E" w:rsidP="00897256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lang w:eastAsia="ja-JP"/>
        </w:rPr>
      </w:pPr>
      <w:hyperlink r:id="rId20" w:history="1">
        <w:r w:rsidR="00897256" w:rsidRPr="00897256">
          <w:rPr>
            <w:i/>
            <w:color w:val="0000FF"/>
            <w:sz w:val="28"/>
            <w:szCs w:val="28"/>
            <w:lang w:eastAsia="ja-JP"/>
          </w:rPr>
          <w:t>14)</w:t>
        </w:r>
      </w:hyperlink>
      <w:r w:rsidR="00897256" w:rsidRPr="00897256">
        <w:rPr>
          <w:i/>
          <w:sz w:val="28"/>
          <w:szCs w:val="28"/>
          <w:lang w:eastAsia="ja-JP"/>
        </w:rPr>
        <w:t xml:space="preserve"> </w:t>
      </w:r>
      <w:proofErr w:type="gramStart"/>
      <w:r w:rsidR="00897256" w:rsidRPr="00897256">
        <w:rPr>
          <w:i/>
          <w:sz w:val="28"/>
          <w:szCs w:val="28"/>
          <w:lang w:eastAsia="ja-JP"/>
        </w:rPr>
        <w:t>контроль за</w:t>
      </w:r>
      <w:proofErr w:type="gramEnd"/>
      <w:r w:rsidR="00897256" w:rsidRPr="00897256">
        <w:rPr>
          <w:i/>
          <w:sz w:val="28"/>
          <w:szCs w:val="28"/>
          <w:lang w:eastAsia="ja-JP"/>
        </w:rPr>
        <w:t xml:space="preserve"> своевременным внесением вступительных, членских, целевых, паевых и дополнительных взносов;</w:t>
      </w:r>
    </w:p>
    <w:p w14:paraId="3107E9A5" w14:textId="77777777" w:rsidR="00897256" w:rsidRPr="00897256" w:rsidRDefault="002E742E" w:rsidP="00897256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lang w:eastAsia="ja-JP"/>
        </w:rPr>
      </w:pPr>
      <w:hyperlink r:id="rId21" w:history="1">
        <w:r w:rsidR="00897256" w:rsidRPr="00897256">
          <w:rPr>
            <w:i/>
            <w:color w:val="0000FF"/>
            <w:sz w:val="28"/>
            <w:szCs w:val="28"/>
            <w:lang w:eastAsia="ja-JP"/>
          </w:rPr>
          <w:t>15)</w:t>
        </w:r>
      </w:hyperlink>
      <w:r w:rsidR="00897256" w:rsidRPr="00897256">
        <w:rPr>
          <w:i/>
          <w:sz w:val="28"/>
          <w:szCs w:val="28"/>
          <w:lang w:eastAsia="ja-JP"/>
        </w:rPr>
        <w:t xml:space="preserve"> совершение от имени такого объединения сделок;</w:t>
      </w:r>
    </w:p>
    <w:p w14:paraId="179B2D05" w14:textId="77777777" w:rsidR="00897256" w:rsidRPr="00897256" w:rsidRDefault="002E742E" w:rsidP="00897256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lang w:eastAsia="ja-JP"/>
        </w:rPr>
      </w:pPr>
      <w:hyperlink r:id="rId22" w:history="1">
        <w:r w:rsidR="00897256" w:rsidRPr="00897256">
          <w:rPr>
            <w:i/>
            <w:color w:val="0000FF"/>
            <w:sz w:val="28"/>
            <w:szCs w:val="28"/>
            <w:lang w:eastAsia="ja-JP"/>
          </w:rPr>
          <w:t>16)</w:t>
        </w:r>
      </w:hyperlink>
      <w:r w:rsidR="00897256" w:rsidRPr="00897256">
        <w:rPr>
          <w:i/>
          <w:sz w:val="28"/>
          <w:szCs w:val="28"/>
          <w:lang w:eastAsia="ja-JP"/>
        </w:rPr>
        <w:t xml:space="preserve"> оказание членам такого объединения содействия в безвозмездной передаче сельскохозяйственной продукции детским домам, домам-интернатам для престарелых и инвалидов, дошкольным образовательным учреждениям;</w:t>
      </w:r>
    </w:p>
    <w:p w14:paraId="371AD6A2" w14:textId="77777777" w:rsidR="00897256" w:rsidRPr="00897256" w:rsidRDefault="002E742E" w:rsidP="00897256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lang w:eastAsia="ja-JP"/>
        </w:rPr>
      </w:pPr>
      <w:hyperlink r:id="rId23" w:history="1">
        <w:r w:rsidR="00897256" w:rsidRPr="00897256">
          <w:rPr>
            <w:i/>
            <w:color w:val="0000FF"/>
            <w:sz w:val="28"/>
            <w:szCs w:val="28"/>
            <w:lang w:eastAsia="ja-JP"/>
          </w:rPr>
          <w:t>17)</w:t>
        </w:r>
      </w:hyperlink>
      <w:r w:rsidR="00897256" w:rsidRPr="00897256">
        <w:rPr>
          <w:i/>
          <w:sz w:val="28"/>
          <w:szCs w:val="28"/>
          <w:lang w:eastAsia="ja-JP"/>
        </w:rPr>
        <w:t xml:space="preserve"> осуществление внешнеэкономической деятельности такого объединения;</w:t>
      </w:r>
    </w:p>
    <w:p w14:paraId="1BA8D913" w14:textId="77777777" w:rsidR="00897256" w:rsidRPr="00897256" w:rsidRDefault="002E742E" w:rsidP="00897256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lang w:eastAsia="ja-JP"/>
        </w:rPr>
      </w:pPr>
      <w:hyperlink r:id="rId24" w:history="1">
        <w:r w:rsidR="00897256" w:rsidRPr="00897256">
          <w:rPr>
            <w:i/>
            <w:color w:val="0000FF"/>
            <w:sz w:val="28"/>
            <w:szCs w:val="28"/>
            <w:lang w:eastAsia="ja-JP"/>
          </w:rPr>
          <w:t>18)</w:t>
        </w:r>
      </w:hyperlink>
      <w:r w:rsidR="00897256" w:rsidRPr="00897256">
        <w:rPr>
          <w:i/>
          <w:sz w:val="28"/>
          <w:szCs w:val="28"/>
          <w:lang w:eastAsia="ja-JP"/>
        </w:rPr>
        <w:t xml:space="preserve"> соблюдение таким объединением законодательства Российской Федерации и устава такого объединения;</w:t>
      </w:r>
    </w:p>
    <w:p w14:paraId="379C67AC" w14:textId="77777777" w:rsidR="00897256" w:rsidRPr="00897256" w:rsidRDefault="002E742E" w:rsidP="00897256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lang w:eastAsia="ja-JP"/>
        </w:rPr>
      </w:pPr>
      <w:hyperlink r:id="rId25" w:history="1">
        <w:r w:rsidR="00897256" w:rsidRPr="00897256">
          <w:rPr>
            <w:i/>
            <w:color w:val="0000FF"/>
            <w:sz w:val="28"/>
            <w:szCs w:val="28"/>
            <w:lang w:eastAsia="ja-JP"/>
          </w:rPr>
          <w:t>19)</w:t>
        </w:r>
      </w:hyperlink>
      <w:r w:rsidR="00897256" w:rsidRPr="00897256">
        <w:rPr>
          <w:i/>
          <w:sz w:val="28"/>
          <w:szCs w:val="28"/>
          <w:lang w:eastAsia="ja-JP"/>
        </w:rPr>
        <w:t xml:space="preserve"> рассмотрение заявлений членов такого объединения;</w:t>
      </w:r>
    </w:p>
    <w:p w14:paraId="06420D0D" w14:textId="3A09BC08" w:rsidR="00897256" w:rsidRPr="00897256" w:rsidRDefault="00897256" w:rsidP="00897256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lang w:eastAsia="ja-JP"/>
        </w:rPr>
      </w:pPr>
      <w:r w:rsidRPr="00897256">
        <w:rPr>
          <w:i/>
          <w:sz w:val="28"/>
          <w:szCs w:val="28"/>
          <w:lang w:eastAsia="ja-JP"/>
        </w:rPr>
        <w:t>20) ведение реестра членов объединения».</w:t>
      </w:r>
    </w:p>
    <w:p w14:paraId="1BFFD28D" w14:textId="77777777" w:rsidR="00897256" w:rsidRDefault="00897256" w:rsidP="006F6307">
      <w:pPr>
        <w:jc w:val="both"/>
        <w:rPr>
          <w:sz w:val="28"/>
          <w:szCs w:val="28"/>
        </w:rPr>
      </w:pPr>
    </w:p>
    <w:p w14:paraId="227F474A" w14:textId="61DC95A6" w:rsidR="00897256" w:rsidRDefault="00897256" w:rsidP="00FB2EB4">
      <w:pPr>
        <w:jc w:val="both"/>
        <w:rPr>
          <w:sz w:val="28"/>
          <w:szCs w:val="28"/>
        </w:rPr>
      </w:pPr>
      <w:r>
        <w:rPr>
          <w:sz w:val="28"/>
          <w:szCs w:val="28"/>
        </w:rPr>
        <w:t>- п.9.10 – изложить в следующей редакции:</w:t>
      </w:r>
    </w:p>
    <w:p w14:paraId="200102FE" w14:textId="17A988D5" w:rsidR="00897256" w:rsidRPr="00897256" w:rsidRDefault="00897256" w:rsidP="00FB2EB4">
      <w:pPr>
        <w:jc w:val="both"/>
        <w:rPr>
          <w:i/>
          <w:sz w:val="28"/>
          <w:szCs w:val="28"/>
        </w:rPr>
      </w:pPr>
      <w:r w:rsidRPr="00897256">
        <w:rPr>
          <w:i/>
          <w:sz w:val="28"/>
          <w:szCs w:val="28"/>
        </w:rPr>
        <w:t>«9.10. Правление Товарищества возглавляет председатель правления, избираемый членами правления из своего состава, на срок, не превышающий срока полномочий избранного правления».</w:t>
      </w:r>
    </w:p>
    <w:p w14:paraId="07DEA732" w14:textId="77777777" w:rsidR="00897256" w:rsidRDefault="00897256" w:rsidP="00FB2EB4">
      <w:pPr>
        <w:jc w:val="both"/>
        <w:rPr>
          <w:sz w:val="28"/>
          <w:szCs w:val="28"/>
        </w:rPr>
      </w:pPr>
    </w:p>
    <w:p w14:paraId="5E0E4487" w14:textId="55D83A76" w:rsidR="00FB2EB4" w:rsidRDefault="00D04024" w:rsidP="00FB2EB4">
      <w:pPr>
        <w:jc w:val="both"/>
        <w:rPr>
          <w:sz w:val="28"/>
          <w:szCs w:val="28"/>
          <w:lang w:eastAsia="ja-JP"/>
        </w:rPr>
      </w:pPr>
      <w:proofErr w:type="gramStart"/>
      <w:r>
        <w:rPr>
          <w:sz w:val="28"/>
          <w:szCs w:val="28"/>
        </w:rPr>
        <w:t xml:space="preserve">- </w:t>
      </w:r>
      <w:r w:rsidR="00FB2EB4">
        <w:rPr>
          <w:sz w:val="28"/>
          <w:szCs w:val="28"/>
        </w:rPr>
        <w:t>п.10.1(абз.2) – изм. в части приведения в соответствие с законом</w:t>
      </w:r>
      <w:r w:rsidR="00D470D2">
        <w:rPr>
          <w:sz w:val="28"/>
          <w:szCs w:val="28"/>
        </w:rPr>
        <w:t xml:space="preserve"> – </w:t>
      </w:r>
      <w:r w:rsidR="00FB2EB4">
        <w:rPr>
          <w:sz w:val="28"/>
          <w:szCs w:val="28"/>
        </w:rPr>
        <w:t>заменить</w:t>
      </w:r>
      <w:r w:rsidR="00D470D2">
        <w:rPr>
          <w:sz w:val="28"/>
          <w:szCs w:val="28"/>
        </w:rPr>
        <w:t xml:space="preserve"> слово</w:t>
      </w:r>
      <w:r w:rsidR="00FB2EB4">
        <w:rPr>
          <w:sz w:val="28"/>
          <w:szCs w:val="28"/>
        </w:rPr>
        <w:t xml:space="preserve"> </w:t>
      </w:r>
      <w:r w:rsidR="00FB2EB4" w:rsidRPr="00D470D2">
        <w:rPr>
          <w:i/>
          <w:sz w:val="28"/>
          <w:szCs w:val="28"/>
        </w:rPr>
        <w:t>«родственники»</w:t>
      </w:r>
      <w:r w:rsidR="00FB2EB4">
        <w:rPr>
          <w:sz w:val="28"/>
          <w:szCs w:val="28"/>
        </w:rPr>
        <w:t xml:space="preserve"> на </w:t>
      </w:r>
      <w:r w:rsidR="00FB2EB4" w:rsidRPr="00D470D2">
        <w:rPr>
          <w:i/>
          <w:sz w:val="28"/>
          <w:szCs w:val="28"/>
        </w:rPr>
        <w:t>«</w:t>
      </w:r>
      <w:r w:rsidR="00FB2EB4" w:rsidRPr="00D470D2">
        <w:rPr>
          <w:i/>
          <w:sz w:val="28"/>
          <w:szCs w:val="28"/>
          <w:lang w:eastAsia="ja-JP"/>
        </w:rPr>
        <w:t>супруги, родители, дети, внуки, братья и сестры (их супруги»</w:t>
      </w:r>
      <w:r w:rsidR="00FB2EB4">
        <w:rPr>
          <w:sz w:val="28"/>
          <w:szCs w:val="28"/>
          <w:lang w:eastAsia="ja-JP"/>
        </w:rPr>
        <w:t>,</w:t>
      </w:r>
      <w:proofErr w:type="gramEnd"/>
    </w:p>
    <w:p w14:paraId="3A56872A" w14:textId="77777777" w:rsidR="00FB2EB4" w:rsidRDefault="00FB2EB4" w:rsidP="00FB2EB4">
      <w:pPr>
        <w:jc w:val="both"/>
        <w:rPr>
          <w:sz w:val="28"/>
          <w:szCs w:val="28"/>
          <w:lang w:eastAsia="ja-JP"/>
        </w:rPr>
      </w:pPr>
    </w:p>
    <w:p w14:paraId="5208F42F" w14:textId="5B12C044" w:rsidR="00FB2EB4" w:rsidRDefault="00FB2EB4" w:rsidP="00FB2EB4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- </w:t>
      </w:r>
      <w:r w:rsidR="0042716C">
        <w:rPr>
          <w:sz w:val="28"/>
          <w:szCs w:val="28"/>
          <w:lang w:eastAsia="ja-JP"/>
        </w:rPr>
        <w:t>п.10.3 (абз.</w:t>
      </w:r>
      <w:r w:rsidR="00D470D2">
        <w:rPr>
          <w:sz w:val="28"/>
          <w:szCs w:val="28"/>
          <w:lang w:eastAsia="ja-JP"/>
        </w:rPr>
        <w:t>1</w:t>
      </w:r>
      <w:r w:rsidR="0042716C">
        <w:rPr>
          <w:sz w:val="28"/>
          <w:szCs w:val="28"/>
          <w:lang w:eastAsia="ja-JP"/>
        </w:rPr>
        <w:t xml:space="preserve">) – </w:t>
      </w:r>
      <w:r w:rsidR="00D470D2">
        <w:rPr>
          <w:sz w:val="28"/>
          <w:szCs w:val="28"/>
          <w:lang w:eastAsia="ja-JP"/>
        </w:rPr>
        <w:t xml:space="preserve">слова </w:t>
      </w:r>
      <w:r w:rsidR="00D470D2" w:rsidRPr="00113F71">
        <w:rPr>
          <w:i/>
          <w:sz w:val="28"/>
          <w:szCs w:val="28"/>
          <w:lang w:eastAsia="ja-JP"/>
        </w:rPr>
        <w:t>«2 года»</w:t>
      </w:r>
      <w:r w:rsidR="00D470D2">
        <w:rPr>
          <w:sz w:val="28"/>
          <w:szCs w:val="28"/>
          <w:lang w:eastAsia="ja-JP"/>
        </w:rPr>
        <w:t xml:space="preserve"> заменить на </w:t>
      </w:r>
      <w:r w:rsidR="00D470D2" w:rsidRPr="00113F71">
        <w:rPr>
          <w:i/>
          <w:sz w:val="28"/>
          <w:szCs w:val="28"/>
          <w:lang w:eastAsia="ja-JP"/>
        </w:rPr>
        <w:t>«3 года»,</w:t>
      </w:r>
    </w:p>
    <w:p w14:paraId="481B5182" w14:textId="77777777" w:rsidR="00D470D2" w:rsidRDefault="00D470D2" w:rsidP="00FB2EB4">
      <w:pPr>
        <w:jc w:val="both"/>
        <w:rPr>
          <w:sz w:val="28"/>
          <w:szCs w:val="28"/>
          <w:lang w:eastAsia="ja-JP"/>
        </w:rPr>
      </w:pPr>
    </w:p>
    <w:p w14:paraId="7966DAF3" w14:textId="4D544228" w:rsidR="00D470D2" w:rsidRDefault="00D470D2" w:rsidP="00FB2EB4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- п.10.3 (абз.4) – привести в соответствие с ч.2 ст.26 Закона и изложить:</w:t>
      </w:r>
    </w:p>
    <w:p w14:paraId="5F668168" w14:textId="566549D6" w:rsidR="00D470D2" w:rsidRPr="00D470D2" w:rsidRDefault="00D470D2" w:rsidP="00D470D2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lang w:eastAsia="ja-JP"/>
        </w:rPr>
      </w:pPr>
      <w:proofErr w:type="gramStart"/>
      <w:r w:rsidRPr="00D470D2">
        <w:rPr>
          <w:i/>
          <w:sz w:val="28"/>
          <w:szCs w:val="28"/>
          <w:lang w:eastAsia="ja-JP"/>
        </w:rPr>
        <w:t>«Комиссия садоводческого, огороднического или дачного некоммерческого объединения по контролю за соблюдением законодательства оказывает консультативную помощь членам такого объединения, обеспечивает выполнение садоводами, огородниками и дачниками земельного, природоохранного, лесного, водного законодательства, законодательства о градостроительстве, о санитарно-эпидемиологическом благополучии населения, о пожарной безопасности, составляет акты о нарушениях законодательства и передает такие акты для принятия мер на рассмотрение правления такого объединения, которое вправе представлять их</w:t>
      </w:r>
      <w:proofErr w:type="gramEnd"/>
      <w:r w:rsidRPr="00D470D2">
        <w:rPr>
          <w:i/>
          <w:sz w:val="28"/>
          <w:szCs w:val="28"/>
          <w:lang w:eastAsia="ja-JP"/>
        </w:rPr>
        <w:t xml:space="preserve"> в государственные органы, осуществляющие государственный контроль (надзор) в соответствующих сферах деятельности».</w:t>
      </w:r>
    </w:p>
    <w:p w14:paraId="4A4844AB" w14:textId="1426D32C" w:rsidR="00D470D2" w:rsidRDefault="00D470D2" w:rsidP="00FB2EB4">
      <w:pPr>
        <w:jc w:val="both"/>
        <w:rPr>
          <w:sz w:val="28"/>
          <w:szCs w:val="28"/>
          <w:lang w:eastAsia="ja-JP"/>
        </w:rPr>
      </w:pPr>
    </w:p>
    <w:p w14:paraId="0D00A3BE" w14:textId="77777777" w:rsidR="00D470D2" w:rsidRDefault="0042716C" w:rsidP="00D470D2">
      <w:pPr>
        <w:jc w:val="both"/>
        <w:rPr>
          <w:sz w:val="28"/>
          <w:szCs w:val="28"/>
        </w:rPr>
      </w:pPr>
      <w:r>
        <w:rPr>
          <w:sz w:val="28"/>
          <w:szCs w:val="28"/>
          <w:lang w:eastAsia="ja-JP"/>
        </w:rPr>
        <w:t>- п.11(</w:t>
      </w:r>
      <w:r w:rsidRPr="002D41A9">
        <w:rPr>
          <w:sz w:val="28"/>
          <w:szCs w:val="28"/>
          <w:lang w:eastAsia="ja-JP"/>
        </w:rPr>
        <w:t xml:space="preserve">абз.4) – </w:t>
      </w:r>
      <w:r w:rsidR="00D470D2">
        <w:rPr>
          <w:sz w:val="28"/>
          <w:szCs w:val="28"/>
        </w:rPr>
        <w:t>удалить слова в скобках (неграмотно с точки зрения юридической техники),</w:t>
      </w:r>
    </w:p>
    <w:p w14:paraId="6B79E2D7" w14:textId="77777777" w:rsidR="0042716C" w:rsidRPr="002D41A9" w:rsidRDefault="0042716C" w:rsidP="00FB2EB4">
      <w:pPr>
        <w:jc w:val="both"/>
        <w:rPr>
          <w:sz w:val="28"/>
          <w:szCs w:val="28"/>
          <w:lang w:eastAsia="ja-JP"/>
        </w:rPr>
      </w:pPr>
    </w:p>
    <w:p w14:paraId="6C9654E3" w14:textId="77777777" w:rsidR="00D470D2" w:rsidRDefault="0042716C" w:rsidP="002D41A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2D41A9">
        <w:rPr>
          <w:rFonts w:ascii="Times New Roman" w:hAnsi="Times New Roman" w:cs="Times New Roman"/>
          <w:sz w:val="28"/>
          <w:szCs w:val="28"/>
          <w:lang w:eastAsia="ja-JP"/>
        </w:rPr>
        <w:t xml:space="preserve">- </w:t>
      </w:r>
      <w:r w:rsidR="00BE2D24" w:rsidRPr="002D41A9">
        <w:rPr>
          <w:rFonts w:ascii="Times New Roman" w:hAnsi="Times New Roman" w:cs="Times New Roman"/>
          <w:sz w:val="28"/>
          <w:szCs w:val="28"/>
          <w:lang w:eastAsia="ja-JP"/>
        </w:rPr>
        <w:t xml:space="preserve">п.13 – изм. в целях приведения в соответствие с Законом и исключения лишних формулировок; изложить в следующей редакции: </w:t>
      </w:r>
    </w:p>
    <w:p w14:paraId="773A403D" w14:textId="5E437064" w:rsidR="00BE2D24" w:rsidRDefault="00BE2D24" w:rsidP="002D41A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2D41A9">
        <w:rPr>
          <w:rFonts w:ascii="Times New Roman" w:hAnsi="Times New Roman" w:cs="Times New Roman"/>
          <w:sz w:val="28"/>
          <w:szCs w:val="28"/>
          <w:lang w:eastAsia="ja-JP"/>
        </w:rPr>
        <w:t>«</w:t>
      </w:r>
      <w:r w:rsidRPr="002D41A9">
        <w:rPr>
          <w:rFonts w:ascii="Times New Roman" w:hAnsi="Times New Roman" w:cs="Times New Roman"/>
          <w:i/>
          <w:sz w:val="28"/>
          <w:szCs w:val="28"/>
          <w:lang w:eastAsia="ja-JP"/>
        </w:rPr>
        <w:t xml:space="preserve">Внесение изменений и дополнений в настоящий Устав, а также утверждение Устава в новой редакции осуществляется на основании решения общего </w:t>
      </w:r>
      <w:r w:rsidRPr="002D41A9">
        <w:rPr>
          <w:rFonts w:ascii="Times New Roman" w:hAnsi="Times New Roman" w:cs="Times New Roman"/>
          <w:i/>
          <w:sz w:val="28"/>
          <w:szCs w:val="28"/>
          <w:lang w:eastAsia="ja-JP"/>
        </w:rPr>
        <w:lastRenderedPageBreak/>
        <w:t>собрания членов Товарищества принимаемого  большинством в две трети голосов. Регистрация изменений и дополнений в Устав, новой редакции Устава в соответствующих государственных органах</w:t>
      </w:r>
      <w:r w:rsidR="002D41A9" w:rsidRPr="002D41A9">
        <w:rPr>
          <w:rFonts w:ascii="Times New Roman" w:hAnsi="Times New Roman" w:cs="Times New Roman"/>
          <w:i/>
          <w:sz w:val="28"/>
          <w:szCs w:val="28"/>
          <w:lang w:eastAsia="ja-JP"/>
        </w:rPr>
        <w:t xml:space="preserve"> осуществляется в порядке, предусмотренном действующим законодательством»</w:t>
      </w:r>
      <w:r w:rsidR="002D41A9">
        <w:rPr>
          <w:rFonts w:ascii="Times New Roman" w:hAnsi="Times New Roman" w:cs="Times New Roman"/>
          <w:sz w:val="28"/>
          <w:szCs w:val="28"/>
          <w:lang w:eastAsia="ja-JP"/>
        </w:rPr>
        <w:t>,</w:t>
      </w:r>
    </w:p>
    <w:p w14:paraId="4B1047FD" w14:textId="77777777" w:rsidR="002D41A9" w:rsidRDefault="002D41A9" w:rsidP="002D41A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14:paraId="5C3B83C5" w14:textId="77777777" w:rsidR="00D470D2" w:rsidRDefault="002D41A9" w:rsidP="00F46A3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F46A3D">
        <w:rPr>
          <w:rFonts w:ascii="Times New Roman" w:hAnsi="Times New Roman" w:cs="Times New Roman"/>
          <w:sz w:val="28"/>
          <w:szCs w:val="28"/>
          <w:lang w:eastAsia="ja-JP"/>
        </w:rPr>
        <w:t xml:space="preserve">- </w:t>
      </w:r>
      <w:r w:rsidR="00F46A3D" w:rsidRPr="00F46A3D">
        <w:rPr>
          <w:rFonts w:ascii="Times New Roman" w:hAnsi="Times New Roman" w:cs="Times New Roman"/>
          <w:sz w:val="28"/>
          <w:szCs w:val="28"/>
          <w:lang w:eastAsia="ja-JP"/>
        </w:rPr>
        <w:t>п.14 (</w:t>
      </w:r>
      <w:proofErr w:type="spellStart"/>
      <w:r w:rsidR="00F46A3D" w:rsidRPr="00F46A3D">
        <w:rPr>
          <w:rFonts w:ascii="Times New Roman" w:hAnsi="Times New Roman" w:cs="Times New Roman"/>
          <w:sz w:val="28"/>
          <w:szCs w:val="28"/>
          <w:lang w:eastAsia="ja-JP"/>
        </w:rPr>
        <w:t>абз</w:t>
      </w:r>
      <w:proofErr w:type="spellEnd"/>
      <w:r w:rsidR="00F46A3D" w:rsidRPr="00F46A3D">
        <w:rPr>
          <w:rFonts w:ascii="Times New Roman" w:hAnsi="Times New Roman" w:cs="Times New Roman"/>
          <w:sz w:val="28"/>
          <w:szCs w:val="28"/>
          <w:lang w:eastAsia="ja-JP"/>
        </w:rPr>
        <w:t xml:space="preserve">. 1 и 2) – изм. в целях приведения в соответствие с императивной нормой Закона (ст.47) и изложить в следующей редакции: </w:t>
      </w:r>
    </w:p>
    <w:p w14:paraId="318B34CC" w14:textId="723AF56E" w:rsidR="00F46A3D" w:rsidRPr="00F46A3D" w:rsidRDefault="00F46A3D" w:rsidP="00F46A3D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  <w:lang w:eastAsia="ja-JP"/>
        </w:rPr>
      </w:pPr>
      <w:r w:rsidRPr="00F46A3D">
        <w:rPr>
          <w:rFonts w:ascii="Times New Roman" w:hAnsi="Times New Roman" w:cs="Times New Roman"/>
          <w:i/>
          <w:sz w:val="28"/>
          <w:szCs w:val="28"/>
          <w:lang w:eastAsia="ja-JP"/>
        </w:rPr>
        <w:t xml:space="preserve">«Член </w:t>
      </w:r>
      <w:proofErr w:type="gramStart"/>
      <w:r w:rsidRPr="00F46A3D">
        <w:rPr>
          <w:rFonts w:ascii="Times New Roman" w:hAnsi="Times New Roman" w:cs="Times New Roman"/>
          <w:i/>
          <w:sz w:val="28"/>
          <w:szCs w:val="28"/>
          <w:lang w:eastAsia="ja-JP"/>
        </w:rPr>
        <w:t>Товарищества</w:t>
      </w:r>
      <w:proofErr w:type="gramEnd"/>
      <w:r w:rsidRPr="00F46A3D">
        <w:rPr>
          <w:rFonts w:ascii="Times New Roman" w:hAnsi="Times New Roman" w:cs="Times New Roman"/>
          <w:i/>
          <w:sz w:val="28"/>
          <w:szCs w:val="28"/>
          <w:lang w:eastAsia="ja-JP"/>
        </w:rPr>
        <w:t xml:space="preserve"> может быть подвергнут административному взысканию в виде предупреждения или штрафа за нарушение земельного, лесного, водного, градостроительного законодательства, законодательства о санитарно-эпидемиологическом благополучии населения или законодательства о пожарной безопасности, совершенное в границах садоводческого, огороднического или дачного некоммерческого объединения, в </w:t>
      </w:r>
      <w:hyperlink r:id="rId26" w:history="1">
        <w:r w:rsidRPr="00F46A3D">
          <w:rPr>
            <w:rFonts w:ascii="Times New Roman" w:hAnsi="Times New Roman" w:cs="Times New Roman"/>
            <w:i/>
            <w:color w:val="0000FF"/>
            <w:sz w:val="28"/>
            <w:szCs w:val="28"/>
            <w:lang w:eastAsia="ja-JP"/>
          </w:rPr>
          <w:t>порядке</w:t>
        </w:r>
      </w:hyperlink>
      <w:r w:rsidRPr="00F46A3D">
        <w:rPr>
          <w:rFonts w:ascii="Times New Roman" w:hAnsi="Times New Roman" w:cs="Times New Roman"/>
          <w:i/>
          <w:sz w:val="28"/>
          <w:szCs w:val="28"/>
          <w:lang w:eastAsia="ja-JP"/>
        </w:rPr>
        <w:t>, установленном законодательством об административных правонарушениях.</w:t>
      </w:r>
    </w:p>
    <w:p w14:paraId="447548C1" w14:textId="45AB5DEA" w:rsidR="00F46A3D" w:rsidRPr="00F46A3D" w:rsidRDefault="00F46A3D" w:rsidP="00F46A3D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lang w:eastAsia="ja-JP"/>
        </w:rPr>
      </w:pPr>
      <w:r w:rsidRPr="00F46A3D">
        <w:rPr>
          <w:i/>
          <w:sz w:val="28"/>
          <w:szCs w:val="28"/>
          <w:lang w:eastAsia="ja-JP"/>
        </w:rPr>
        <w:t>Член Товарищества может быть лишен прав собственности, пожизненного наследуемого владения, постоянного (бессрочного) пользования, срочного пользования либо аренды земельного участка за умышленные или систематические нарушения, предусмотренные земельным законодательством.</w:t>
      </w:r>
    </w:p>
    <w:p w14:paraId="6274FB5D" w14:textId="2C2E0D74" w:rsidR="00F46A3D" w:rsidRPr="00F46A3D" w:rsidRDefault="00F46A3D" w:rsidP="00F46A3D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lang w:eastAsia="ja-JP"/>
        </w:rPr>
      </w:pPr>
      <w:r w:rsidRPr="00F46A3D">
        <w:rPr>
          <w:i/>
          <w:sz w:val="28"/>
          <w:szCs w:val="28"/>
          <w:lang w:eastAsia="ja-JP"/>
        </w:rPr>
        <w:t xml:space="preserve">Обязательное заблаговременное предупреждение садовода, огородника или дачника о необходимости устранения допущенных нарушений законодательства, являющихся основаниями для лишения прав на земельный участок, осуществляется в порядке, установленном земельным законодательством, а лишение прав на земельный участок при </w:t>
      </w:r>
      <w:proofErr w:type="spellStart"/>
      <w:r w:rsidRPr="00F46A3D">
        <w:rPr>
          <w:i/>
          <w:sz w:val="28"/>
          <w:szCs w:val="28"/>
          <w:lang w:eastAsia="ja-JP"/>
        </w:rPr>
        <w:t>неустранении</w:t>
      </w:r>
      <w:proofErr w:type="spellEnd"/>
      <w:r w:rsidRPr="00F46A3D">
        <w:rPr>
          <w:i/>
          <w:sz w:val="28"/>
          <w:szCs w:val="28"/>
          <w:lang w:eastAsia="ja-JP"/>
        </w:rPr>
        <w:t xml:space="preserve"> нарушений законодательства - в порядке, установленном </w:t>
      </w:r>
      <w:hyperlink r:id="rId27" w:history="1">
        <w:r w:rsidRPr="00F46A3D">
          <w:rPr>
            <w:i/>
            <w:color w:val="0000FF"/>
            <w:sz w:val="28"/>
            <w:szCs w:val="28"/>
            <w:lang w:eastAsia="ja-JP"/>
          </w:rPr>
          <w:t>Конституцией</w:t>
        </w:r>
      </w:hyperlink>
      <w:r w:rsidRPr="00F46A3D">
        <w:rPr>
          <w:i/>
          <w:sz w:val="28"/>
          <w:szCs w:val="28"/>
          <w:lang w:eastAsia="ja-JP"/>
        </w:rPr>
        <w:t xml:space="preserve"> Российской Федерации и Гражданским </w:t>
      </w:r>
      <w:hyperlink r:id="rId28" w:history="1">
        <w:r w:rsidRPr="00F46A3D">
          <w:rPr>
            <w:i/>
            <w:color w:val="0000FF"/>
            <w:sz w:val="28"/>
            <w:szCs w:val="28"/>
            <w:lang w:eastAsia="ja-JP"/>
          </w:rPr>
          <w:t>кодексом</w:t>
        </w:r>
      </w:hyperlink>
      <w:r w:rsidRPr="00F46A3D">
        <w:rPr>
          <w:i/>
          <w:sz w:val="28"/>
          <w:szCs w:val="28"/>
          <w:lang w:eastAsia="ja-JP"/>
        </w:rPr>
        <w:t xml:space="preserve"> Российской Федерации»</w:t>
      </w:r>
      <w:r>
        <w:rPr>
          <w:i/>
          <w:sz w:val="28"/>
          <w:szCs w:val="28"/>
          <w:lang w:eastAsia="ja-JP"/>
        </w:rPr>
        <w:t>.</w:t>
      </w:r>
    </w:p>
    <w:p w14:paraId="15E479F0" w14:textId="77777777" w:rsidR="00F46A3D" w:rsidRPr="00F46A3D" w:rsidRDefault="00F46A3D" w:rsidP="002D41A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14:paraId="5AE66722" w14:textId="77777777" w:rsidR="00D470D2" w:rsidRDefault="00F46A3D" w:rsidP="00FB2EB4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- п.14 (абз.3) – </w:t>
      </w:r>
      <w:r w:rsidR="00A05BFE">
        <w:rPr>
          <w:sz w:val="28"/>
          <w:szCs w:val="28"/>
          <w:lang w:eastAsia="ja-JP"/>
        </w:rPr>
        <w:t>изм., поскольку не прослеживается, чем выговор будет отличаться от предупреждения. Предлагаемая редакция:</w:t>
      </w:r>
      <w:r w:rsidR="00CE4B25">
        <w:rPr>
          <w:sz w:val="28"/>
          <w:szCs w:val="28"/>
          <w:lang w:eastAsia="ja-JP"/>
        </w:rPr>
        <w:t xml:space="preserve"> </w:t>
      </w:r>
    </w:p>
    <w:p w14:paraId="784A9C52" w14:textId="540F6C07" w:rsidR="00A05BFE" w:rsidRPr="00CE4B25" w:rsidRDefault="00A05BFE" w:rsidP="00FB2EB4">
      <w:pPr>
        <w:jc w:val="both"/>
        <w:rPr>
          <w:i/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«</w:t>
      </w:r>
      <w:r w:rsidRPr="00CE4B25">
        <w:rPr>
          <w:i/>
          <w:sz w:val="28"/>
          <w:szCs w:val="28"/>
          <w:lang w:eastAsia="ja-JP"/>
        </w:rPr>
        <w:t xml:space="preserve">За допущенные нарушения установленного порядка пользования земельным участком, неисполнение </w:t>
      </w:r>
      <w:proofErr w:type="gramStart"/>
      <w:r w:rsidRPr="00CE4B25">
        <w:rPr>
          <w:i/>
          <w:sz w:val="28"/>
          <w:szCs w:val="28"/>
          <w:lang w:eastAsia="ja-JP"/>
        </w:rPr>
        <w:t>обязанностей, предусмотренных настоящим Уставом к члену Товарищества могут</w:t>
      </w:r>
      <w:proofErr w:type="gramEnd"/>
      <w:r w:rsidRPr="00CE4B25">
        <w:rPr>
          <w:i/>
          <w:sz w:val="28"/>
          <w:szCs w:val="28"/>
          <w:lang w:eastAsia="ja-JP"/>
        </w:rPr>
        <w:t xml:space="preserve"> быть применены следующие меры воздействия:</w:t>
      </w:r>
    </w:p>
    <w:p w14:paraId="7197A5D5" w14:textId="547CE9E9" w:rsidR="00A05BFE" w:rsidRPr="00CE4B25" w:rsidRDefault="00A05BFE" w:rsidP="00FB2EB4">
      <w:pPr>
        <w:jc w:val="both"/>
        <w:rPr>
          <w:i/>
          <w:sz w:val="28"/>
          <w:szCs w:val="28"/>
          <w:lang w:eastAsia="ja-JP"/>
        </w:rPr>
      </w:pPr>
      <w:r w:rsidRPr="00CE4B25">
        <w:rPr>
          <w:i/>
          <w:sz w:val="28"/>
          <w:szCs w:val="28"/>
          <w:lang w:eastAsia="ja-JP"/>
        </w:rPr>
        <w:t>- предупреждение;</w:t>
      </w:r>
    </w:p>
    <w:p w14:paraId="67616277" w14:textId="25D6D733" w:rsidR="00A05BFE" w:rsidRDefault="00A05BFE" w:rsidP="00FB2EB4">
      <w:pPr>
        <w:jc w:val="both"/>
        <w:rPr>
          <w:i/>
          <w:sz w:val="28"/>
          <w:szCs w:val="28"/>
          <w:lang w:eastAsia="ja-JP"/>
        </w:rPr>
      </w:pPr>
      <w:r w:rsidRPr="00CE4B25">
        <w:rPr>
          <w:i/>
          <w:sz w:val="28"/>
          <w:szCs w:val="28"/>
          <w:lang w:eastAsia="ja-JP"/>
        </w:rPr>
        <w:t>- выговор,</w:t>
      </w:r>
    </w:p>
    <w:p w14:paraId="08B53804" w14:textId="2B32AAA0" w:rsidR="006E5EA3" w:rsidRPr="00CE4B25" w:rsidRDefault="006E5EA3" w:rsidP="00FB2EB4">
      <w:pPr>
        <w:jc w:val="both"/>
        <w:rPr>
          <w:i/>
          <w:sz w:val="28"/>
          <w:szCs w:val="28"/>
          <w:lang w:eastAsia="ja-JP"/>
        </w:rPr>
      </w:pPr>
      <w:r>
        <w:rPr>
          <w:i/>
          <w:sz w:val="28"/>
          <w:szCs w:val="28"/>
          <w:lang w:eastAsia="ja-JP"/>
        </w:rPr>
        <w:t>- штрафные и иные санкции,</w:t>
      </w:r>
    </w:p>
    <w:p w14:paraId="228A11BA" w14:textId="121D4A39" w:rsidR="00A05BFE" w:rsidRPr="00CE4B25" w:rsidRDefault="00A05BFE" w:rsidP="00FB2EB4">
      <w:pPr>
        <w:jc w:val="both"/>
        <w:rPr>
          <w:i/>
          <w:sz w:val="28"/>
          <w:szCs w:val="28"/>
          <w:lang w:eastAsia="ja-JP"/>
        </w:rPr>
      </w:pPr>
      <w:r w:rsidRPr="00CE4B25">
        <w:rPr>
          <w:i/>
          <w:sz w:val="28"/>
          <w:szCs w:val="28"/>
          <w:lang w:eastAsia="ja-JP"/>
        </w:rPr>
        <w:t>- исключение из членов Товарищества.</w:t>
      </w:r>
    </w:p>
    <w:p w14:paraId="3332C946" w14:textId="7933DA21" w:rsidR="005E37D1" w:rsidRPr="00CE4B25" w:rsidRDefault="005E37D1" w:rsidP="005E37D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  <w:lang w:eastAsia="ja-JP"/>
        </w:rPr>
      </w:pPr>
      <w:r w:rsidRPr="00CE4B25">
        <w:rPr>
          <w:rFonts w:ascii="Times New Roman" w:hAnsi="Times New Roman" w:cs="Times New Roman"/>
          <w:i/>
          <w:sz w:val="28"/>
          <w:szCs w:val="28"/>
          <w:lang w:eastAsia="ja-JP"/>
        </w:rPr>
        <w:t xml:space="preserve">Мера воздействия в виде предупреждения может быть наложена председателем правления Товарищества либо председателем комиссии по </w:t>
      </w:r>
      <w:proofErr w:type="gramStart"/>
      <w:r w:rsidRPr="00CE4B25">
        <w:rPr>
          <w:rFonts w:ascii="Times New Roman" w:hAnsi="Times New Roman" w:cs="Times New Roman"/>
          <w:i/>
          <w:sz w:val="28"/>
          <w:szCs w:val="28"/>
          <w:lang w:eastAsia="ja-JP"/>
        </w:rPr>
        <w:t>контролю за</w:t>
      </w:r>
      <w:proofErr w:type="gramEnd"/>
      <w:r w:rsidRPr="00CE4B25">
        <w:rPr>
          <w:rFonts w:ascii="Times New Roman" w:hAnsi="Times New Roman" w:cs="Times New Roman"/>
          <w:i/>
          <w:sz w:val="28"/>
          <w:szCs w:val="28"/>
          <w:lang w:eastAsia="ja-JP"/>
        </w:rPr>
        <w:t xml:space="preserve"> соблюдением законодательства за впервые выявленное нарушение Устава, законодательства, а также положений, принятых общим собранием членов Товарищества. Предупреждение погашается, если в течение 1 календарного года член Товарищества не допустил повторных нарушений.</w:t>
      </w:r>
    </w:p>
    <w:p w14:paraId="2E692A7E" w14:textId="54DFB92C" w:rsidR="00A05BFE" w:rsidRDefault="005E37D1" w:rsidP="005E37D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  <w:lang w:eastAsia="ja-JP"/>
        </w:rPr>
      </w:pPr>
      <w:r w:rsidRPr="00CE4B25">
        <w:rPr>
          <w:rFonts w:ascii="Times New Roman" w:hAnsi="Times New Roman" w:cs="Times New Roman"/>
          <w:i/>
          <w:sz w:val="28"/>
          <w:szCs w:val="28"/>
          <w:lang w:eastAsia="ja-JP"/>
        </w:rPr>
        <w:t>Мера воздействия в виде выговора может быть наложена на члена Товарищества, допустившего повторное в течение 1 календарного года нарушение Устава, законодательства, а также положений, принятых общим собранием членов Товарищества. Выговор погашается, если в течение 1 календарного года член Товарищества не допустил последующих нарушений.</w:t>
      </w:r>
    </w:p>
    <w:p w14:paraId="385F86BD" w14:textId="2DC88C7F" w:rsidR="006E5EA3" w:rsidRPr="00CE4B25" w:rsidRDefault="006E5EA3" w:rsidP="005E37D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  <w:lang w:eastAsia="ja-JP"/>
        </w:rPr>
      </w:pPr>
      <w:r w:rsidRPr="00CE4B25">
        <w:rPr>
          <w:rFonts w:ascii="Times New Roman" w:hAnsi="Times New Roman" w:cs="Times New Roman"/>
          <w:i/>
          <w:sz w:val="28"/>
          <w:szCs w:val="28"/>
          <w:lang w:eastAsia="ja-JP"/>
        </w:rPr>
        <w:lastRenderedPageBreak/>
        <w:t xml:space="preserve">Мера воздействия в виде </w:t>
      </w:r>
      <w:r>
        <w:rPr>
          <w:rFonts w:ascii="Times New Roman" w:hAnsi="Times New Roman" w:cs="Times New Roman"/>
          <w:i/>
          <w:sz w:val="28"/>
          <w:szCs w:val="28"/>
          <w:lang w:eastAsia="ja-JP"/>
        </w:rPr>
        <w:t>штрафных и иных санкций</w:t>
      </w:r>
      <w:r w:rsidRPr="00CE4B25">
        <w:rPr>
          <w:rFonts w:ascii="Times New Roman" w:hAnsi="Times New Roman" w:cs="Times New Roman"/>
          <w:i/>
          <w:sz w:val="28"/>
          <w:szCs w:val="28"/>
          <w:lang w:eastAsia="ja-JP"/>
        </w:rPr>
        <w:t xml:space="preserve"> может быть </w:t>
      </w:r>
      <w:r w:rsidR="00D470D2">
        <w:rPr>
          <w:rFonts w:ascii="Times New Roman" w:hAnsi="Times New Roman" w:cs="Times New Roman"/>
          <w:i/>
          <w:sz w:val="28"/>
          <w:szCs w:val="28"/>
          <w:lang w:eastAsia="ja-JP"/>
        </w:rPr>
        <w:t>применена к члену</w:t>
      </w:r>
      <w:r w:rsidRPr="00CE4B25">
        <w:rPr>
          <w:rFonts w:ascii="Times New Roman" w:hAnsi="Times New Roman" w:cs="Times New Roman"/>
          <w:i/>
          <w:sz w:val="28"/>
          <w:szCs w:val="28"/>
          <w:lang w:eastAsia="ja-JP"/>
        </w:rPr>
        <w:t xml:space="preserve"> Товарищества, допустивше</w:t>
      </w:r>
      <w:r w:rsidR="00D470D2">
        <w:rPr>
          <w:rFonts w:ascii="Times New Roman" w:hAnsi="Times New Roman" w:cs="Times New Roman"/>
          <w:i/>
          <w:sz w:val="28"/>
          <w:szCs w:val="28"/>
          <w:lang w:eastAsia="ja-JP"/>
        </w:rPr>
        <w:t>му</w:t>
      </w:r>
      <w:r w:rsidRPr="00CE4B25">
        <w:rPr>
          <w:rFonts w:ascii="Times New Roman" w:hAnsi="Times New Roman" w:cs="Times New Roman"/>
          <w:i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ja-JP"/>
        </w:rPr>
        <w:t>грубое</w:t>
      </w:r>
      <w:r w:rsidRPr="00CE4B25">
        <w:rPr>
          <w:rFonts w:ascii="Times New Roman" w:hAnsi="Times New Roman" w:cs="Times New Roman"/>
          <w:i/>
          <w:sz w:val="28"/>
          <w:szCs w:val="28"/>
          <w:lang w:eastAsia="ja-JP"/>
        </w:rPr>
        <w:t xml:space="preserve"> нарушение Устава, законодательства, а также положений, принятых общим собранием членов Товарищества. </w:t>
      </w:r>
    </w:p>
    <w:p w14:paraId="406D3518" w14:textId="1F15C716" w:rsidR="00CE4B25" w:rsidRPr="005E37D1" w:rsidRDefault="005E37D1" w:rsidP="00CE4B2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  <w:lang w:eastAsia="ja-JP"/>
        </w:rPr>
      </w:pPr>
      <w:r w:rsidRPr="00CE4B25">
        <w:rPr>
          <w:rFonts w:ascii="Times New Roman" w:hAnsi="Times New Roman" w:cs="Times New Roman"/>
          <w:i/>
          <w:sz w:val="28"/>
          <w:szCs w:val="28"/>
          <w:lang w:eastAsia="ja-JP"/>
        </w:rPr>
        <w:t xml:space="preserve">Мера воздействия в виде исключения из членов Товарищества является крайней мерой ответственности и может быть применена в отношении члена Товарищества, допустившего в течение календарного года </w:t>
      </w:r>
      <w:r w:rsidR="00CE4B25" w:rsidRPr="00CE4B25">
        <w:rPr>
          <w:rFonts w:ascii="Times New Roman" w:hAnsi="Times New Roman" w:cs="Times New Roman"/>
          <w:i/>
          <w:sz w:val="28"/>
          <w:szCs w:val="28"/>
          <w:lang w:eastAsia="ja-JP"/>
        </w:rPr>
        <w:t>более</w:t>
      </w:r>
      <w:r w:rsidRPr="00CE4B25">
        <w:rPr>
          <w:rFonts w:ascii="Times New Roman" w:hAnsi="Times New Roman" w:cs="Times New Roman"/>
          <w:i/>
          <w:sz w:val="28"/>
          <w:szCs w:val="28"/>
          <w:lang w:eastAsia="ja-JP"/>
        </w:rPr>
        <w:t xml:space="preserve"> двух нарушений Устава, законодательства, а также положений, принятых общим собранием членов Товарищества</w:t>
      </w:r>
      <w:r w:rsidR="00CE4B25" w:rsidRPr="00CE4B25">
        <w:rPr>
          <w:rFonts w:ascii="Times New Roman" w:hAnsi="Times New Roman" w:cs="Times New Roman"/>
          <w:i/>
          <w:sz w:val="28"/>
          <w:szCs w:val="28"/>
          <w:lang w:eastAsia="ja-JP"/>
        </w:rPr>
        <w:t>,</w:t>
      </w:r>
      <w:r w:rsidRPr="00CE4B25">
        <w:rPr>
          <w:rFonts w:ascii="Times New Roman" w:hAnsi="Times New Roman" w:cs="Times New Roman"/>
          <w:i/>
          <w:sz w:val="28"/>
          <w:szCs w:val="28"/>
          <w:lang w:eastAsia="ja-JP"/>
        </w:rPr>
        <w:t xml:space="preserve"> на основании решения общего собрания членов Товарищества, принимаемого большинством</w:t>
      </w:r>
      <w:r w:rsidRPr="005E37D1">
        <w:rPr>
          <w:rFonts w:ascii="Times New Roman" w:hAnsi="Times New Roman" w:cs="Times New Roman"/>
          <w:i/>
          <w:sz w:val="28"/>
          <w:szCs w:val="28"/>
          <w:lang w:eastAsia="ja-JP"/>
        </w:rPr>
        <w:t xml:space="preserve"> в две трети голосов</w:t>
      </w:r>
      <w:r w:rsidRPr="00CE4B25">
        <w:rPr>
          <w:rFonts w:ascii="Times New Roman" w:hAnsi="Times New Roman" w:cs="Times New Roman"/>
          <w:i/>
          <w:sz w:val="28"/>
          <w:szCs w:val="28"/>
          <w:lang w:eastAsia="ja-JP"/>
        </w:rPr>
        <w:t xml:space="preserve">. </w:t>
      </w:r>
      <w:r w:rsidR="00CE4B25" w:rsidRPr="00CE4B25">
        <w:rPr>
          <w:rFonts w:ascii="Times New Roman" w:hAnsi="Times New Roman" w:cs="Times New Roman"/>
          <w:i/>
          <w:sz w:val="28"/>
          <w:szCs w:val="28"/>
          <w:lang w:eastAsia="ja-JP"/>
        </w:rPr>
        <w:t>Данная мера воздействия может быть применена к члену Товарищества, если ранее в течение 1 календарного года к нему применялись меры воздействия в виде предупреждения и/или</w:t>
      </w:r>
      <w:r w:rsidR="00CE4B25">
        <w:rPr>
          <w:rFonts w:ascii="Times New Roman" w:hAnsi="Times New Roman" w:cs="Times New Roman"/>
          <w:i/>
          <w:sz w:val="28"/>
          <w:szCs w:val="28"/>
          <w:lang w:eastAsia="ja-JP"/>
        </w:rPr>
        <w:t xml:space="preserve"> </w:t>
      </w:r>
      <w:r w:rsidR="00CE4B25" w:rsidRPr="00CE4B25">
        <w:rPr>
          <w:rFonts w:ascii="Times New Roman" w:hAnsi="Times New Roman" w:cs="Times New Roman"/>
          <w:i/>
          <w:sz w:val="28"/>
          <w:szCs w:val="28"/>
          <w:lang w:eastAsia="ja-JP"/>
        </w:rPr>
        <w:t>выговора».</w:t>
      </w:r>
    </w:p>
    <w:p w14:paraId="106E7D73" w14:textId="77777777" w:rsidR="005E37D1" w:rsidRDefault="005E37D1" w:rsidP="005E37D1">
      <w:pPr>
        <w:pStyle w:val="ConsPlusNormal"/>
        <w:ind w:firstLine="540"/>
        <w:jc w:val="both"/>
        <w:rPr>
          <w:sz w:val="28"/>
          <w:szCs w:val="28"/>
          <w:lang w:eastAsia="ja-JP"/>
        </w:rPr>
      </w:pPr>
    </w:p>
    <w:p w14:paraId="73CF6192" w14:textId="5D2907E5" w:rsidR="00D470D2" w:rsidRDefault="00A05BFE" w:rsidP="00CE4B25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- </w:t>
      </w:r>
      <w:r w:rsidR="00CE4B25">
        <w:rPr>
          <w:sz w:val="28"/>
          <w:szCs w:val="28"/>
          <w:lang w:eastAsia="ja-JP"/>
        </w:rPr>
        <w:t xml:space="preserve">п.15.3 – </w:t>
      </w:r>
      <w:r w:rsidR="00D470D2">
        <w:rPr>
          <w:sz w:val="28"/>
          <w:szCs w:val="28"/>
          <w:lang w:eastAsia="ja-JP"/>
        </w:rPr>
        <w:t>изложить:</w:t>
      </w:r>
    </w:p>
    <w:p w14:paraId="66D1F30C" w14:textId="78DE489F" w:rsidR="00D04024" w:rsidRPr="00D470D2" w:rsidRDefault="00D470D2" w:rsidP="00CE4B25">
      <w:pPr>
        <w:jc w:val="both"/>
        <w:rPr>
          <w:i/>
          <w:sz w:val="28"/>
          <w:szCs w:val="28"/>
        </w:rPr>
      </w:pPr>
      <w:r w:rsidRPr="00D470D2">
        <w:rPr>
          <w:i/>
          <w:sz w:val="28"/>
          <w:szCs w:val="28"/>
          <w:lang w:eastAsia="ja-JP"/>
        </w:rPr>
        <w:t>«Товарищество может быть ликвидировано только по решению суда на основании и в порядке, предусмотренном законодательством Российской Федерации»</w:t>
      </w:r>
      <w:r w:rsidR="00CE4B25" w:rsidRPr="00D470D2">
        <w:rPr>
          <w:i/>
          <w:sz w:val="28"/>
          <w:szCs w:val="28"/>
          <w:lang w:eastAsia="ja-JP"/>
        </w:rPr>
        <w:t>.</w:t>
      </w:r>
    </w:p>
    <w:p w14:paraId="691152B7" w14:textId="12792600" w:rsidR="006F6307" w:rsidRPr="00D470D2" w:rsidRDefault="006F6307" w:rsidP="006F6307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  <w:lang w:eastAsia="ja-JP"/>
        </w:rPr>
      </w:pPr>
    </w:p>
    <w:p w14:paraId="31921711" w14:textId="77777777" w:rsidR="006F6307" w:rsidRDefault="006F6307" w:rsidP="006A5D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0EFD531" w14:textId="77777777" w:rsidR="006A5D57" w:rsidRDefault="006A5D57" w:rsidP="006A5D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0AE0F78" w14:textId="77777777" w:rsidR="006A5D57" w:rsidRDefault="006A5D57" w:rsidP="006A5D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5265FD1" w14:textId="77777777" w:rsidR="006A5D57" w:rsidRDefault="006A5D57" w:rsidP="006A5D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C36A27B" w14:textId="77777777" w:rsidR="006A5D57" w:rsidRDefault="006A5D57" w:rsidP="006A5D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925CC42" w14:textId="77777777" w:rsidR="006A5D57" w:rsidRPr="006A5D57" w:rsidRDefault="006A5D57" w:rsidP="006A5D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0F36EA6" w14:textId="77777777" w:rsidR="00754E72" w:rsidRDefault="00754E72" w:rsidP="00F44389">
      <w:pPr>
        <w:jc w:val="both"/>
        <w:rPr>
          <w:sz w:val="28"/>
          <w:szCs w:val="28"/>
        </w:rPr>
      </w:pPr>
    </w:p>
    <w:sectPr w:rsidR="00754E72" w:rsidSect="005263CB">
      <w:headerReference w:type="even" r:id="rId29"/>
      <w:headerReference w:type="default" r:id="rId3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73E32" w14:textId="77777777" w:rsidR="002E742E" w:rsidRDefault="002E742E">
      <w:r>
        <w:separator/>
      </w:r>
    </w:p>
  </w:endnote>
  <w:endnote w:type="continuationSeparator" w:id="0">
    <w:p w14:paraId="3FC006A5" w14:textId="77777777" w:rsidR="002E742E" w:rsidRDefault="002E7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2B059" w14:textId="77777777" w:rsidR="002E742E" w:rsidRDefault="002E742E">
      <w:r>
        <w:separator/>
      </w:r>
    </w:p>
  </w:footnote>
  <w:footnote w:type="continuationSeparator" w:id="0">
    <w:p w14:paraId="133C8B53" w14:textId="77777777" w:rsidR="002E742E" w:rsidRDefault="002E7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7EB9D" w14:textId="77777777" w:rsidR="0041793B" w:rsidRDefault="0041793B" w:rsidP="00782C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9AA3FC3" w14:textId="77777777" w:rsidR="0041793B" w:rsidRDefault="004179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2C50A" w14:textId="2B68CE16" w:rsidR="0041793B" w:rsidRDefault="0041793B" w:rsidP="00424706">
    <w:pPr>
      <w:pStyle w:val="a3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50DC9"/>
    <w:multiLevelType w:val="hybridMultilevel"/>
    <w:tmpl w:val="7BD4F75C"/>
    <w:lvl w:ilvl="0" w:tplc="FEE421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15826"/>
    <w:multiLevelType w:val="hybridMultilevel"/>
    <w:tmpl w:val="EDE07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2B5C3A"/>
    <w:multiLevelType w:val="hybridMultilevel"/>
    <w:tmpl w:val="C8307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6E74A8"/>
    <w:multiLevelType w:val="hybridMultilevel"/>
    <w:tmpl w:val="8A382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C11AE"/>
    <w:multiLevelType w:val="hybridMultilevel"/>
    <w:tmpl w:val="D78232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2911EC7"/>
    <w:multiLevelType w:val="hybridMultilevel"/>
    <w:tmpl w:val="F33E40C0"/>
    <w:lvl w:ilvl="0" w:tplc="84B21698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6">
    <w:nsid w:val="351363CD"/>
    <w:multiLevelType w:val="hybridMultilevel"/>
    <w:tmpl w:val="F98632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05A7FAD"/>
    <w:multiLevelType w:val="hybridMultilevel"/>
    <w:tmpl w:val="F7144B22"/>
    <w:lvl w:ilvl="0" w:tplc="C71C0F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>
    <w:nsid w:val="4C743CAC"/>
    <w:multiLevelType w:val="hybridMultilevel"/>
    <w:tmpl w:val="B002A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B21698">
      <w:start w:val="1"/>
      <w:numFmt w:val="decimal"/>
      <w:lvlText w:val="%2."/>
      <w:lvlJc w:val="left"/>
      <w:pPr>
        <w:tabs>
          <w:tab w:val="num" w:pos="2250"/>
        </w:tabs>
        <w:ind w:left="2250" w:hanging="117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B61E2D"/>
    <w:multiLevelType w:val="hybridMultilevel"/>
    <w:tmpl w:val="95F668B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0">
    <w:nsid w:val="4FB520E8"/>
    <w:multiLevelType w:val="hybridMultilevel"/>
    <w:tmpl w:val="F98632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77151F3"/>
    <w:multiLevelType w:val="hybridMultilevel"/>
    <w:tmpl w:val="30605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E129C1"/>
    <w:multiLevelType w:val="hybridMultilevel"/>
    <w:tmpl w:val="B002A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B21698">
      <w:start w:val="1"/>
      <w:numFmt w:val="decimal"/>
      <w:lvlText w:val="%2."/>
      <w:lvlJc w:val="left"/>
      <w:pPr>
        <w:tabs>
          <w:tab w:val="num" w:pos="2250"/>
        </w:tabs>
        <w:ind w:left="2250" w:hanging="117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D003A7"/>
    <w:multiLevelType w:val="hybridMultilevel"/>
    <w:tmpl w:val="BE7ADFE2"/>
    <w:lvl w:ilvl="0" w:tplc="84B21698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45E912E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E291B17"/>
    <w:multiLevelType w:val="hybridMultilevel"/>
    <w:tmpl w:val="3886CD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4734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BB359A0"/>
    <w:multiLevelType w:val="hybridMultilevel"/>
    <w:tmpl w:val="B5260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11"/>
  </w:num>
  <w:num w:numId="5">
    <w:abstractNumId w:val="1"/>
  </w:num>
  <w:num w:numId="6">
    <w:abstractNumId w:val="15"/>
  </w:num>
  <w:num w:numId="7">
    <w:abstractNumId w:val="6"/>
  </w:num>
  <w:num w:numId="8">
    <w:abstractNumId w:val="9"/>
  </w:num>
  <w:num w:numId="9">
    <w:abstractNumId w:val="3"/>
  </w:num>
  <w:num w:numId="10">
    <w:abstractNumId w:val="8"/>
  </w:num>
  <w:num w:numId="11">
    <w:abstractNumId w:val="2"/>
  </w:num>
  <w:num w:numId="12">
    <w:abstractNumId w:val="10"/>
  </w:num>
  <w:num w:numId="13">
    <w:abstractNumId w:val="16"/>
  </w:num>
  <w:num w:numId="14">
    <w:abstractNumId w:val="4"/>
  </w:num>
  <w:num w:numId="15">
    <w:abstractNumId w:val="14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F96"/>
    <w:rsid w:val="00001AF7"/>
    <w:rsid w:val="00026E74"/>
    <w:rsid w:val="000360F5"/>
    <w:rsid w:val="0004088B"/>
    <w:rsid w:val="00050F0C"/>
    <w:rsid w:val="00054231"/>
    <w:rsid w:val="00054F99"/>
    <w:rsid w:val="00064BC9"/>
    <w:rsid w:val="00073057"/>
    <w:rsid w:val="000770C9"/>
    <w:rsid w:val="00087F4A"/>
    <w:rsid w:val="00095F1B"/>
    <w:rsid w:val="000A5CB3"/>
    <w:rsid w:val="000A78E7"/>
    <w:rsid w:val="000B299D"/>
    <w:rsid w:val="000B58C3"/>
    <w:rsid w:val="000C5245"/>
    <w:rsid w:val="000E5A2D"/>
    <w:rsid w:val="000E75AD"/>
    <w:rsid w:val="000F0F03"/>
    <w:rsid w:val="000F5252"/>
    <w:rsid w:val="000F5454"/>
    <w:rsid w:val="00113F71"/>
    <w:rsid w:val="0011499D"/>
    <w:rsid w:val="00120C6B"/>
    <w:rsid w:val="00131C3B"/>
    <w:rsid w:val="00137792"/>
    <w:rsid w:val="0014416F"/>
    <w:rsid w:val="00150D8C"/>
    <w:rsid w:val="00155ED0"/>
    <w:rsid w:val="001560C9"/>
    <w:rsid w:val="00176113"/>
    <w:rsid w:val="00184EAB"/>
    <w:rsid w:val="00185060"/>
    <w:rsid w:val="001850A8"/>
    <w:rsid w:val="00190229"/>
    <w:rsid w:val="00193DB2"/>
    <w:rsid w:val="0019553A"/>
    <w:rsid w:val="00195B78"/>
    <w:rsid w:val="001B2532"/>
    <w:rsid w:val="001B7F10"/>
    <w:rsid w:val="001C4363"/>
    <w:rsid w:val="001D3177"/>
    <w:rsid w:val="001D36B5"/>
    <w:rsid w:val="001E360C"/>
    <w:rsid w:val="001F5FFA"/>
    <w:rsid w:val="001F694F"/>
    <w:rsid w:val="002401CD"/>
    <w:rsid w:val="00240ED0"/>
    <w:rsid w:val="00247D37"/>
    <w:rsid w:val="0026363A"/>
    <w:rsid w:val="00263A15"/>
    <w:rsid w:val="0026470A"/>
    <w:rsid w:val="0028250F"/>
    <w:rsid w:val="00285281"/>
    <w:rsid w:val="00285489"/>
    <w:rsid w:val="0028704A"/>
    <w:rsid w:val="00292100"/>
    <w:rsid w:val="002A1003"/>
    <w:rsid w:val="002A4C4E"/>
    <w:rsid w:val="002C63A1"/>
    <w:rsid w:val="002C6DD9"/>
    <w:rsid w:val="002D0BD7"/>
    <w:rsid w:val="002D1CD5"/>
    <w:rsid w:val="002D41A9"/>
    <w:rsid w:val="002E2E4D"/>
    <w:rsid w:val="002E742E"/>
    <w:rsid w:val="00321261"/>
    <w:rsid w:val="0032597E"/>
    <w:rsid w:val="00332DD5"/>
    <w:rsid w:val="00340388"/>
    <w:rsid w:val="00342D35"/>
    <w:rsid w:val="0034572B"/>
    <w:rsid w:val="0034767E"/>
    <w:rsid w:val="0036048A"/>
    <w:rsid w:val="00365124"/>
    <w:rsid w:val="00375AEC"/>
    <w:rsid w:val="00383ED9"/>
    <w:rsid w:val="00397002"/>
    <w:rsid w:val="003A296F"/>
    <w:rsid w:val="003A29C4"/>
    <w:rsid w:val="003B1EEA"/>
    <w:rsid w:val="003B6280"/>
    <w:rsid w:val="003C6C4C"/>
    <w:rsid w:val="003D0A79"/>
    <w:rsid w:val="003F391F"/>
    <w:rsid w:val="00401F89"/>
    <w:rsid w:val="004068B8"/>
    <w:rsid w:val="0041793B"/>
    <w:rsid w:val="00424706"/>
    <w:rsid w:val="0042716C"/>
    <w:rsid w:val="004301E3"/>
    <w:rsid w:val="00430A6E"/>
    <w:rsid w:val="004522A5"/>
    <w:rsid w:val="00460647"/>
    <w:rsid w:val="00470759"/>
    <w:rsid w:val="004715D4"/>
    <w:rsid w:val="004737BE"/>
    <w:rsid w:val="00477DB7"/>
    <w:rsid w:val="004938EB"/>
    <w:rsid w:val="004B0683"/>
    <w:rsid w:val="004B3E82"/>
    <w:rsid w:val="004D0F56"/>
    <w:rsid w:val="004D4560"/>
    <w:rsid w:val="004D5008"/>
    <w:rsid w:val="004E4790"/>
    <w:rsid w:val="004F5233"/>
    <w:rsid w:val="004F5381"/>
    <w:rsid w:val="00500C35"/>
    <w:rsid w:val="00501968"/>
    <w:rsid w:val="0052291A"/>
    <w:rsid w:val="005263CB"/>
    <w:rsid w:val="00533E5D"/>
    <w:rsid w:val="00542046"/>
    <w:rsid w:val="00544F3B"/>
    <w:rsid w:val="00560DA5"/>
    <w:rsid w:val="00571FD6"/>
    <w:rsid w:val="005736CC"/>
    <w:rsid w:val="005738B2"/>
    <w:rsid w:val="005766A6"/>
    <w:rsid w:val="005872EA"/>
    <w:rsid w:val="005937BD"/>
    <w:rsid w:val="00596EC9"/>
    <w:rsid w:val="005A4150"/>
    <w:rsid w:val="005A44B5"/>
    <w:rsid w:val="005B0906"/>
    <w:rsid w:val="005B1E29"/>
    <w:rsid w:val="005C0158"/>
    <w:rsid w:val="005C18E4"/>
    <w:rsid w:val="005C7B37"/>
    <w:rsid w:val="005E37D1"/>
    <w:rsid w:val="005F66BB"/>
    <w:rsid w:val="006077DA"/>
    <w:rsid w:val="00611353"/>
    <w:rsid w:val="00612744"/>
    <w:rsid w:val="00615878"/>
    <w:rsid w:val="0061596D"/>
    <w:rsid w:val="00622BB9"/>
    <w:rsid w:val="00624ADA"/>
    <w:rsid w:val="00631647"/>
    <w:rsid w:val="006332DB"/>
    <w:rsid w:val="00647831"/>
    <w:rsid w:val="00655817"/>
    <w:rsid w:val="006565F6"/>
    <w:rsid w:val="006851DE"/>
    <w:rsid w:val="00685A97"/>
    <w:rsid w:val="00687847"/>
    <w:rsid w:val="006A2D67"/>
    <w:rsid w:val="006A5D57"/>
    <w:rsid w:val="006B4A0B"/>
    <w:rsid w:val="006B5DF7"/>
    <w:rsid w:val="006B5F62"/>
    <w:rsid w:val="006B74B8"/>
    <w:rsid w:val="006C2BFF"/>
    <w:rsid w:val="006D3B80"/>
    <w:rsid w:val="006D5FCF"/>
    <w:rsid w:val="006E2CC3"/>
    <w:rsid w:val="006E5BED"/>
    <w:rsid w:val="006E5EA3"/>
    <w:rsid w:val="006E5EA4"/>
    <w:rsid w:val="006E5F55"/>
    <w:rsid w:val="006F1848"/>
    <w:rsid w:val="006F6307"/>
    <w:rsid w:val="006F659D"/>
    <w:rsid w:val="00726481"/>
    <w:rsid w:val="00737DDD"/>
    <w:rsid w:val="00742DB4"/>
    <w:rsid w:val="0074362B"/>
    <w:rsid w:val="00743B7A"/>
    <w:rsid w:val="00743C89"/>
    <w:rsid w:val="00754E72"/>
    <w:rsid w:val="007571B4"/>
    <w:rsid w:val="00757409"/>
    <w:rsid w:val="00760907"/>
    <w:rsid w:val="00762832"/>
    <w:rsid w:val="00765FD0"/>
    <w:rsid w:val="007714E1"/>
    <w:rsid w:val="0077445C"/>
    <w:rsid w:val="007764F7"/>
    <w:rsid w:val="00780470"/>
    <w:rsid w:val="00782CF7"/>
    <w:rsid w:val="007914E2"/>
    <w:rsid w:val="00792784"/>
    <w:rsid w:val="00792AA3"/>
    <w:rsid w:val="00795A65"/>
    <w:rsid w:val="007A316D"/>
    <w:rsid w:val="007B22D5"/>
    <w:rsid w:val="007C1BF0"/>
    <w:rsid w:val="007C4F91"/>
    <w:rsid w:val="007E20F1"/>
    <w:rsid w:val="007E22A7"/>
    <w:rsid w:val="007E26D3"/>
    <w:rsid w:val="007E355A"/>
    <w:rsid w:val="007F2923"/>
    <w:rsid w:val="007F65BF"/>
    <w:rsid w:val="00804B22"/>
    <w:rsid w:val="0082619E"/>
    <w:rsid w:val="0083505C"/>
    <w:rsid w:val="008412BB"/>
    <w:rsid w:val="0084665E"/>
    <w:rsid w:val="00857474"/>
    <w:rsid w:val="0086323B"/>
    <w:rsid w:val="00864153"/>
    <w:rsid w:val="00866B45"/>
    <w:rsid w:val="00866B96"/>
    <w:rsid w:val="0086764C"/>
    <w:rsid w:val="0087017F"/>
    <w:rsid w:val="00874F9D"/>
    <w:rsid w:val="00882B32"/>
    <w:rsid w:val="00885BA6"/>
    <w:rsid w:val="00890DB8"/>
    <w:rsid w:val="00891EE6"/>
    <w:rsid w:val="00895F45"/>
    <w:rsid w:val="00897256"/>
    <w:rsid w:val="008B5019"/>
    <w:rsid w:val="008B5137"/>
    <w:rsid w:val="008C10EA"/>
    <w:rsid w:val="008D00EB"/>
    <w:rsid w:val="008D0378"/>
    <w:rsid w:val="008D0C47"/>
    <w:rsid w:val="008D36AE"/>
    <w:rsid w:val="008D4A75"/>
    <w:rsid w:val="008D75E7"/>
    <w:rsid w:val="008E7FA6"/>
    <w:rsid w:val="009026E1"/>
    <w:rsid w:val="00914DCD"/>
    <w:rsid w:val="00920191"/>
    <w:rsid w:val="00920F96"/>
    <w:rsid w:val="00930D02"/>
    <w:rsid w:val="009377DA"/>
    <w:rsid w:val="00940EB0"/>
    <w:rsid w:val="00953144"/>
    <w:rsid w:val="00954BE9"/>
    <w:rsid w:val="0095558F"/>
    <w:rsid w:val="00956311"/>
    <w:rsid w:val="009572AE"/>
    <w:rsid w:val="00971950"/>
    <w:rsid w:val="00976327"/>
    <w:rsid w:val="00997E7B"/>
    <w:rsid w:val="009A206A"/>
    <w:rsid w:val="009B70F5"/>
    <w:rsid w:val="009D45C8"/>
    <w:rsid w:val="009E3101"/>
    <w:rsid w:val="009E4921"/>
    <w:rsid w:val="009E4974"/>
    <w:rsid w:val="009E72D6"/>
    <w:rsid w:val="009F61BC"/>
    <w:rsid w:val="009F6517"/>
    <w:rsid w:val="009F7658"/>
    <w:rsid w:val="00A01730"/>
    <w:rsid w:val="00A05BFE"/>
    <w:rsid w:val="00A076C1"/>
    <w:rsid w:val="00A22162"/>
    <w:rsid w:val="00A241EA"/>
    <w:rsid w:val="00A257E5"/>
    <w:rsid w:val="00A26F89"/>
    <w:rsid w:val="00A350C1"/>
    <w:rsid w:val="00A35E44"/>
    <w:rsid w:val="00A42A82"/>
    <w:rsid w:val="00A51A59"/>
    <w:rsid w:val="00A72C1D"/>
    <w:rsid w:val="00A738BB"/>
    <w:rsid w:val="00A745BB"/>
    <w:rsid w:val="00A761A7"/>
    <w:rsid w:val="00A76E42"/>
    <w:rsid w:val="00A92E17"/>
    <w:rsid w:val="00A950E4"/>
    <w:rsid w:val="00A96D54"/>
    <w:rsid w:val="00AA3C35"/>
    <w:rsid w:val="00AB1751"/>
    <w:rsid w:val="00AB59AC"/>
    <w:rsid w:val="00AB62C4"/>
    <w:rsid w:val="00AB7C1E"/>
    <w:rsid w:val="00AD0295"/>
    <w:rsid w:val="00AD5773"/>
    <w:rsid w:val="00AE1048"/>
    <w:rsid w:val="00AE5E80"/>
    <w:rsid w:val="00AE65C2"/>
    <w:rsid w:val="00AE748C"/>
    <w:rsid w:val="00AF6831"/>
    <w:rsid w:val="00AF6DF0"/>
    <w:rsid w:val="00B015CB"/>
    <w:rsid w:val="00B12916"/>
    <w:rsid w:val="00B17B77"/>
    <w:rsid w:val="00B20440"/>
    <w:rsid w:val="00B354BF"/>
    <w:rsid w:val="00B40692"/>
    <w:rsid w:val="00B52205"/>
    <w:rsid w:val="00B536EB"/>
    <w:rsid w:val="00B53918"/>
    <w:rsid w:val="00B6164B"/>
    <w:rsid w:val="00B6519A"/>
    <w:rsid w:val="00B75E41"/>
    <w:rsid w:val="00B80482"/>
    <w:rsid w:val="00B847AC"/>
    <w:rsid w:val="00B92ECE"/>
    <w:rsid w:val="00BA740B"/>
    <w:rsid w:val="00BB1590"/>
    <w:rsid w:val="00BB68B2"/>
    <w:rsid w:val="00BB70BC"/>
    <w:rsid w:val="00BC1D12"/>
    <w:rsid w:val="00BC4342"/>
    <w:rsid w:val="00BC785B"/>
    <w:rsid w:val="00BD22D9"/>
    <w:rsid w:val="00BD68BC"/>
    <w:rsid w:val="00BD6C57"/>
    <w:rsid w:val="00BE2D24"/>
    <w:rsid w:val="00BF1BC1"/>
    <w:rsid w:val="00BF5B6E"/>
    <w:rsid w:val="00BF6417"/>
    <w:rsid w:val="00C30268"/>
    <w:rsid w:val="00C42822"/>
    <w:rsid w:val="00C62C14"/>
    <w:rsid w:val="00C7519A"/>
    <w:rsid w:val="00C8558A"/>
    <w:rsid w:val="00C96D42"/>
    <w:rsid w:val="00CA0FCA"/>
    <w:rsid w:val="00CA257D"/>
    <w:rsid w:val="00CB02E2"/>
    <w:rsid w:val="00CB08C3"/>
    <w:rsid w:val="00CB7E14"/>
    <w:rsid w:val="00CC25BD"/>
    <w:rsid w:val="00CC7C53"/>
    <w:rsid w:val="00CD0ACB"/>
    <w:rsid w:val="00CD0C6D"/>
    <w:rsid w:val="00CD1602"/>
    <w:rsid w:val="00CD36B5"/>
    <w:rsid w:val="00CD5BAA"/>
    <w:rsid w:val="00CE0960"/>
    <w:rsid w:val="00CE0D64"/>
    <w:rsid w:val="00CE4B25"/>
    <w:rsid w:val="00CF2B0A"/>
    <w:rsid w:val="00CF37E3"/>
    <w:rsid w:val="00CF7863"/>
    <w:rsid w:val="00D0212E"/>
    <w:rsid w:val="00D04024"/>
    <w:rsid w:val="00D0444D"/>
    <w:rsid w:val="00D0708F"/>
    <w:rsid w:val="00D1122D"/>
    <w:rsid w:val="00D179F5"/>
    <w:rsid w:val="00D22AD0"/>
    <w:rsid w:val="00D304CB"/>
    <w:rsid w:val="00D32533"/>
    <w:rsid w:val="00D325DA"/>
    <w:rsid w:val="00D454E2"/>
    <w:rsid w:val="00D45D4F"/>
    <w:rsid w:val="00D470D2"/>
    <w:rsid w:val="00D5152C"/>
    <w:rsid w:val="00D60D4E"/>
    <w:rsid w:val="00D61FA7"/>
    <w:rsid w:val="00D64A7D"/>
    <w:rsid w:val="00D862DD"/>
    <w:rsid w:val="00DA1C98"/>
    <w:rsid w:val="00DA24A9"/>
    <w:rsid w:val="00DA3C66"/>
    <w:rsid w:val="00DC771F"/>
    <w:rsid w:val="00DD69F9"/>
    <w:rsid w:val="00DD7CE0"/>
    <w:rsid w:val="00DE64D7"/>
    <w:rsid w:val="00DF000F"/>
    <w:rsid w:val="00DF6B8D"/>
    <w:rsid w:val="00DF727E"/>
    <w:rsid w:val="00E03C61"/>
    <w:rsid w:val="00E112E6"/>
    <w:rsid w:val="00E11951"/>
    <w:rsid w:val="00E13A1A"/>
    <w:rsid w:val="00E24A8B"/>
    <w:rsid w:val="00E315F9"/>
    <w:rsid w:val="00E34B6A"/>
    <w:rsid w:val="00E36396"/>
    <w:rsid w:val="00E36DCE"/>
    <w:rsid w:val="00E4027E"/>
    <w:rsid w:val="00E44A09"/>
    <w:rsid w:val="00E4784E"/>
    <w:rsid w:val="00E52C78"/>
    <w:rsid w:val="00E56CCB"/>
    <w:rsid w:val="00E57C3A"/>
    <w:rsid w:val="00E70280"/>
    <w:rsid w:val="00E70E5F"/>
    <w:rsid w:val="00E73BE1"/>
    <w:rsid w:val="00EA52BC"/>
    <w:rsid w:val="00EB6ACA"/>
    <w:rsid w:val="00EC0E88"/>
    <w:rsid w:val="00EC19D6"/>
    <w:rsid w:val="00EC2263"/>
    <w:rsid w:val="00EC2824"/>
    <w:rsid w:val="00EC2C2C"/>
    <w:rsid w:val="00EC455C"/>
    <w:rsid w:val="00ED224F"/>
    <w:rsid w:val="00ED2AA6"/>
    <w:rsid w:val="00EE3FFC"/>
    <w:rsid w:val="00EF3FC6"/>
    <w:rsid w:val="00F14F12"/>
    <w:rsid w:val="00F26CAC"/>
    <w:rsid w:val="00F2753D"/>
    <w:rsid w:val="00F27CDC"/>
    <w:rsid w:val="00F27D2F"/>
    <w:rsid w:val="00F32921"/>
    <w:rsid w:val="00F42E1C"/>
    <w:rsid w:val="00F4321C"/>
    <w:rsid w:val="00F44389"/>
    <w:rsid w:val="00F46A3D"/>
    <w:rsid w:val="00F50C4E"/>
    <w:rsid w:val="00F528DD"/>
    <w:rsid w:val="00F56DAC"/>
    <w:rsid w:val="00F62764"/>
    <w:rsid w:val="00F642A4"/>
    <w:rsid w:val="00F67840"/>
    <w:rsid w:val="00F7025D"/>
    <w:rsid w:val="00F7401B"/>
    <w:rsid w:val="00F816DA"/>
    <w:rsid w:val="00F81F13"/>
    <w:rsid w:val="00F8554A"/>
    <w:rsid w:val="00F87447"/>
    <w:rsid w:val="00F93FBB"/>
    <w:rsid w:val="00F96B9A"/>
    <w:rsid w:val="00FA72C9"/>
    <w:rsid w:val="00FB21D3"/>
    <w:rsid w:val="00FB291A"/>
    <w:rsid w:val="00FB2EB4"/>
    <w:rsid w:val="00FD0C60"/>
    <w:rsid w:val="00FE0503"/>
    <w:rsid w:val="00FE0D05"/>
    <w:rsid w:val="00FF44B7"/>
    <w:rsid w:val="6651E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FD8F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20F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customStyle="1" w:styleId="ConsNonformat">
    <w:name w:val="ConsNonformat"/>
    <w:rsid w:val="00920F9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938E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3">
    <w:name w:val="header"/>
    <w:basedOn w:val="a"/>
    <w:link w:val="a4"/>
    <w:uiPriority w:val="99"/>
    <w:rsid w:val="005738B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738B2"/>
  </w:style>
  <w:style w:type="paragraph" w:customStyle="1" w:styleId="ConsPlusTitle">
    <w:name w:val="ConsPlusTitle"/>
    <w:rsid w:val="00BF1BC1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b/>
      <w:bCs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615878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u">
    <w:name w:val="u"/>
    <w:basedOn w:val="a"/>
    <w:rsid w:val="00E315F9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rsid w:val="00EE3F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E3FFC"/>
    <w:rPr>
      <w:sz w:val="24"/>
      <w:szCs w:val="24"/>
    </w:rPr>
  </w:style>
  <w:style w:type="character" w:customStyle="1" w:styleId="blk">
    <w:name w:val="blk"/>
    <w:basedOn w:val="a0"/>
    <w:rsid w:val="00247D37"/>
  </w:style>
  <w:style w:type="character" w:customStyle="1" w:styleId="f">
    <w:name w:val="f"/>
    <w:basedOn w:val="a0"/>
    <w:rsid w:val="00247D37"/>
  </w:style>
  <w:style w:type="character" w:styleId="a8">
    <w:name w:val="Hyperlink"/>
    <w:rsid w:val="00874F9D"/>
    <w:rPr>
      <w:color w:val="0563C1"/>
      <w:u w:val="single"/>
    </w:rPr>
  </w:style>
  <w:style w:type="table" w:styleId="a9">
    <w:name w:val="Table Grid"/>
    <w:basedOn w:val="a1"/>
    <w:uiPriority w:val="59"/>
    <w:rsid w:val="00846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AF6D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F6DF0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D5773"/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4438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6E2C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20F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customStyle="1" w:styleId="ConsNonformat">
    <w:name w:val="ConsNonformat"/>
    <w:rsid w:val="00920F9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938E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3">
    <w:name w:val="header"/>
    <w:basedOn w:val="a"/>
    <w:link w:val="a4"/>
    <w:uiPriority w:val="99"/>
    <w:rsid w:val="005738B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738B2"/>
  </w:style>
  <w:style w:type="paragraph" w:customStyle="1" w:styleId="ConsPlusTitle">
    <w:name w:val="ConsPlusTitle"/>
    <w:rsid w:val="00BF1BC1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b/>
      <w:bCs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615878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u">
    <w:name w:val="u"/>
    <w:basedOn w:val="a"/>
    <w:rsid w:val="00E315F9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rsid w:val="00EE3F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E3FFC"/>
    <w:rPr>
      <w:sz w:val="24"/>
      <w:szCs w:val="24"/>
    </w:rPr>
  </w:style>
  <w:style w:type="character" w:customStyle="1" w:styleId="blk">
    <w:name w:val="blk"/>
    <w:basedOn w:val="a0"/>
    <w:rsid w:val="00247D37"/>
  </w:style>
  <w:style w:type="character" w:customStyle="1" w:styleId="f">
    <w:name w:val="f"/>
    <w:basedOn w:val="a0"/>
    <w:rsid w:val="00247D37"/>
  </w:style>
  <w:style w:type="character" w:styleId="a8">
    <w:name w:val="Hyperlink"/>
    <w:rsid w:val="00874F9D"/>
    <w:rPr>
      <w:color w:val="0563C1"/>
      <w:u w:val="single"/>
    </w:rPr>
  </w:style>
  <w:style w:type="table" w:styleId="a9">
    <w:name w:val="Table Grid"/>
    <w:basedOn w:val="a1"/>
    <w:uiPriority w:val="59"/>
    <w:rsid w:val="00846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AF6D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F6DF0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D5773"/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4438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6E2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926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0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4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5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0C87B59CB584011BB5AA1E68C7538E2852F1B70017DE594EC93EED3A0A54D655B033B2F4E36C03Bb3yDQ" TargetMode="External"/><Relationship Id="rId18" Type="http://schemas.openxmlformats.org/officeDocument/2006/relationships/hyperlink" Target="consultantplus://offline/ref=E0C87B59CB584011BB5AA1E68C7538E2852F1B70017DE594EC93EED3A0A54D655B033B2F4E36C03Bb3yDQ" TargetMode="External"/><Relationship Id="rId26" Type="http://schemas.openxmlformats.org/officeDocument/2006/relationships/hyperlink" Target="consultantplus://offline/ref=5EAC3CA487F6B9E17E31170D0883E213E96CD15FE617ED8F5066E819554685ED0ECA40CAFD779EFBW6l0P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0C87B59CB584011BB5AA1E68C7538E2852F1B70017DE594EC93EED3A0A54D655B033B2F4E36C03Bb3yDQ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0C87B59CB584011BB5AA1E68C7538E2852F1B70017DE594EC93EED3A0A54D655B033B2F4E36C03Bb3yDQ" TargetMode="External"/><Relationship Id="rId17" Type="http://schemas.openxmlformats.org/officeDocument/2006/relationships/hyperlink" Target="consultantplus://offline/ref=E0C87B59CB584011BB5AA1E68C7538E2852F1B70017DE594EC93EED3A0A54D655B033B2F4E36C03Bb3yDQ" TargetMode="External"/><Relationship Id="rId25" Type="http://schemas.openxmlformats.org/officeDocument/2006/relationships/hyperlink" Target="consultantplus://offline/ref=E0C87B59CB584011BB5AA1E68C7538E2852F1B70017DE594EC93EED3A0A54D655B033B2F4E36C03Bb3yDQ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0C87B59CB584011BB5AA1E68C7538E2852F1B70017DE594EC93EED3A0A54D655B033B2F4E36C03Bb3yDQ" TargetMode="External"/><Relationship Id="rId20" Type="http://schemas.openxmlformats.org/officeDocument/2006/relationships/hyperlink" Target="consultantplus://offline/ref=E0C87B59CB584011BB5AA1E68C7538E2852F1B70017DE594EC93EED3A0A54D655B033B2F4E36C03Bb3yDQ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0C87B59CB584011BB5AA1E68C7538E2852F1B70017DE594EC93EED3A0A54D655B033B2F4E36C03Bb3yDQ" TargetMode="External"/><Relationship Id="rId24" Type="http://schemas.openxmlformats.org/officeDocument/2006/relationships/hyperlink" Target="consultantplus://offline/ref=E0C87B59CB584011BB5AA1E68C7538E2852F1B70017DE594EC93EED3A0A54D655B033B2F4E36C03Bb3yDQ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0C87B59CB584011BB5AA1E68C7538E2852F1B70017DE594EC93EED3A0A54D655B033B2F4E36C03Bb3yDQ" TargetMode="External"/><Relationship Id="rId23" Type="http://schemas.openxmlformats.org/officeDocument/2006/relationships/hyperlink" Target="consultantplus://offline/ref=E0C87B59CB584011BB5AA1E68C7538E2852F1B70017DE594EC93EED3A0A54D655B033B2F4E36C03Bb3yDQ" TargetMode="External"/><Relationship Id="rId28" Type="http://schemas.openxmlformats.org/officeDocument/2006/relationships/hyperlink" Target="consultantplus://offline/ref=5EAC3CA487F6B9E17E31170D0883E213E96CD057E612ED8F5066E819554685ED0ECA40CAFD7498F8W6l5P" TargetMode="External"/><Relationship Id="rId10" Type="http://schemas.openxmlformats.org/officeDocument/2006/relationships/hyperlink" Target="consultantplus://offline/ref=E0C87B59CB584011BB5AA1E68C7538E2852F1B70017DE594EC93EED3A0A54D655B033B2F4E36C03Bb3yDQ" TargetMode="External"/><Relationship Id="rId19" Type="http://schemas.openxmlformats.org/officeDocument/2006/relationships/hyperlink" Target="consultantplus://offline/ref=E0C87B59CB584011BB5AA1E68C7538E2852F1B70017DE594EC93EED3A0A54D655B033B2F4E36C03Bb3yDQ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0C87B59CB584011BB5AA1E68C7538E2852F1B70017DE594EC93EED3A0A54D655B033B2F4E36C03Bb3yDQ" TargetMode="External"/><Relationship Id="rId14" Type="http://schemas.openxmlformats.org/officeDocument/2006/relationships/hyperlink" Target="consultantplus://offline/ref=E0C87B59CB584011BB5AA1E68C7538E2852F1B70017DE594EC93EED3A0A54D655B033B2F4E36C03Bb3yDQ" TargetMode="External"/><Relationship Id="rId22" Type="http://schemas.openxmlformats.org/officeDocument/2006/relationships/hyperlink" Target="consultantplus://offline/ref=E0C87B59CB584011BB5AA1E68C7538E2852F1B70017DE594EC93EED3A0A54D655B033B2F4E36C03Bb3yDQ" TargetMode="External"/><Relationship Id="rId27" Type="http://schemas.openxmlformats.org/officeDocument/2006/relationships/hyperlink" Target="consultantplus://offline/ref=5EAC3CA487F6B9E17E31170D0883E213E964D75BE543BA8D0133E61C5D16CDFD408F4DCBFC76W9l9P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49657-881A-4306-81AC-1A265B228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2247</Words>
  <Characters>12811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Doka'lfar</dc:creator>
  <cp:lastModifiedBy>ЮК</cp:lastModifiedBy>
  <cp:revision>3</cp:revision>
  <cp:lastPrinted>2016-09-01T16:13:00Z</cp:lastPrinted>
  <dcterms:created xsi:type="dcterms:W3CDTF">2016-10-31T17:15:00Z</dcterms:created>
  <dcterms:modified xsi:type="dcterms:W3CDTF">2016-11-01T10:07:00Z</dcterms:modified>
</cp:coreProperties>
</file>