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6F311A" w14:textId="77777777" w:rsidR="005966B0" w:rsidRDefault="005966B0" w:rsidP="005966B0">
      <w:pPr>
        <w:tabs>
          <w:tab w:val="left" w:pos="6379"/>
        </w:tabs>
        <w:spacing w:line="240" w:lineRule="exact"/>
        <w:rPr>
          <w:sz w:val="28"/>
          <w:szCs w:val="28"/>
        </w:rPr>
      </w:pPr>
    </w:p>
    <w:p w14:paraId="6C85D701" w14:textId="77777777" w:rsidR="00FF0C6E" w:rsidRDefault="00FF0C6E" w:rsidP="005966B0">
      <w:pPr>
        <w:tabs>
          <w:tab w:val="left" w:pos="6379"/>
        </w:tabs>
        <w:spacing w:line="240" w:lineRule="exact"/>
        <w:rPr>
          <w:sz w:val="28"/>
          <w:szCs w:val="28"/>
        </w:rPr>
      </w:pPr>
    </w:p>
    <w:p w14:paraId="1B2EA807" w14:textId="77777777" w:rsidR="006B40B1" w:rsidRDefault="006B40B1" w:rsidP="005966B0">
      <w:pPr>
        <w:tabs>
          <w:tab w:val="left" w:pos="6379"/>
        </w:tabs>
        <w:spacing w:line="240" w:lineRule="exact"/>
        <w:rPr>
          <w:sz w:val="28"/>
          <w:szCs w:val="28"/>
        </w:rPr>
      </w:pPr>
    </w:p>
    <w:p w14:paraId="67F0D521" w14:textId="50EDA690" w:rsidR="006B40B1" w:rsidRDefault="006B40B1" w:rsidP="006B40B1">
      <w:pPr>
        <w:tabs>
          <w:tab w:val="left" w:pos="6379"/>
        </w:tabs>
        <w:ind w:left="6237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14:paraId="70DD02BD" w14:textId="77777777" w:rsidR="006B40B1" w:rsidRDefault="006B40B1" w:rsidP="006B40B1">
      <w:pPr>
        <w:tabs>
          <w:tab w:val="left" w:pos="6379"/>
        </w:tabs>
        <w:ind w:left="6237"/>
        <w:rPr>
          <w:sz w:val="28"/>
          <w:szCs w:val="28"/>
        </w:rPr>
      </w:pPr>
      <w:r>
        <w:rPr>
          <w:sz w:val="28"/>
          <w:szCs w:val="28"/>
        </w:rPr>
        <w:t xml:space="preserve">Общим собранием </w:t>
      </w:r>
    </w:p>
    <w:p w14:paraId="6CE965A7" w14:textId="621DE34A" w:rsidR="006B40B1" w:rsidRDefault="006B40B1" w:rsidP="006B40B1">
      <w:pPr>
        <w:tabs>
          <w:tab w:val="left" w:pos="6379"/>
        </w:tabs>
        <w:ind w:left="6237"/>
        <w:rPr>
          <w:sz w:val="28"/>
          <w:szCs w:val="28"/>
        </w:rPr>
      </w:pPr>
      <w:r>
        <w:rPr>
          <w:sz w:val="28"/>
          <w:szCs w:val="28"/>
        </w:rPr>
        <w:t>членов ДНТ «Топаз»</w:t>
      </w:r>
    </w:p>
    <w:p w14:paraId="2FA58612" w14:textId="51B317D8" w:rsidR="006B40B1" w:rsidRDefault="006B40B1" w:rsidP="006B40B1">
      <w:pPr>
        <w:tabs>
          <w:tab w:val="left" w:pos="6379"/>
        </w:tabs>
        <w:ind w:left="6237"/>
        <w:rPr>
          <w:sz w:val="28"/>
          <w:szCs w:val="28"/>
        </w:rPr>
      </w:pPr>
      <w:proofErr w:type="gramStart"/>
      <w:r>
        <w:rPr>
          <w:sz w:val="28"/>
          <w:szCs w:val="28"/>
        </w:rPr>
        <w:t>(протокол №_________</w:t>
      </w:r>
      <w:proofErr w:type="gramEnd"/>
    </w:p>
    <w:p w14:paraId="7C152180" w14:textId="37EA7A1B" w:rsidR="006B40B1" w:rsidRDefault="006B40B1" w:rsidP="006B40B1">
      <w:pPr>
        <w:tabs>
          <w:tab w:val="left" w:pos="6379"/>
        </w:tabs>
        <w:ind w:left="6237"/>
        <w:rPr>
          <w:sz w:val="28"/>
          <w:szCs w:val="28"/>
        </w:rPr>
      </w:pPr>
      <w:r>
        <w:rPr>
          <w:sz w:val="28"/>
          <w:szCs w:val="28"/>
        </w:rPr>
        <w:t>от «___» ____________ 20___ г.)</w:t>
      </w:r>
    </w:p>
    <w:p w14:paraId="1D2D42DC" w14:textId="77777777" w:rsidR="006B40B1" w:rsidRDefault="006B40B1" w:rsidP="006B40B1">
      <w:pPr>
        <w:tabs>
          <w:tab w:val="left" w:pos="6379"/>
        </w:tabs>
        <w:rPr>
          <w:sz w:val="28"/>
          <w:szCs w:val="28"/>
        </w:rPr>
      </w:pPr>
    </w:p>
    <w:p w14:paraId="6C6AACAA" w14:textId="77777777" w:rsidR="006B40B1" w:rsidRDefault="006B40B1" w:rsidP="005966B0">
      <w:pPr>
        <w:tabs>
          <w:tab w:val="left" w:pos="6379"/>
        </w:tabs>
        <w:spacing w:line="240" w:lineRule="exact"/>
        <w:rPr>
          <w:sz w:val="28"/>
          <w:szCs w:val="28"/>
        </w:rPr>
      </w:pPr>
    </w:p>
    <w:p w14:paraId="536EDF2E" w14:textId="77777777" w:rsidR="006B40B1" w:rsidRDefault="006B40B1" w:rsidP="006B40B1">
      <w:pPr>
        <w:tabs>
          <w:tab w:val="left" w:pos="6379"/>
        </w:tabs>
        <w:rPr>
          <w:sz w:val="28"/>
          <w:szCs w:val="28"/>
        </w:rPr>
      </w:pPr>
    </w:p>
    <w:p w14:paraId="0BCD2CC7" w14:textId="77777777" w:rsidR="006B40B1" w:rsidRDefault="006B40B1" w:rsidP="006B40B1">
      <w:pPr>
        <w:tabs>
          <w:tab w:val="left" w:pos="6379"/>
        </w:tabs>
        <w:rPr>
          <w:sz w:val="28"/>
          <w:szCs w:val="28"/>
        </w:rPr>
      </w:pPr>
    </w:p>
    <w:p w14:paraId="561140B0" w14:textId="77777777" w:rsidR="006B40B1" w:rsidRDefault="006B40B1" w:rsidP="006B40B1">
      <w:pPr>
        <w:tabs>
          <w:tab w:val="left" w:pos="6379"/>
        </w:tabs>
        <w:rPr>
          <w:sz w:val="28"/>
          <w:szCs w:val="28"/>
        </w:rPr>
      </w:pPr>
    </w:p>
    <w:p w14:paraId="6EEB968C" w14:textId="77777777" w:rsidR="006B40B1" w:rsidRDefault="006B40B1" w:rsidP="006B40B1">
      <w:pPr>
        <w:tabs>
          <w:tab w:val="left" w:pos="6379"/>
        </w:tabs>
        <w:rPr>
          <w:sz w:val="28"/>
          <w:szCs w:val="28"/>
        </w:rPr>
      </w:pPr>
    </w:p>
    <w:p w14:paraId="5EFB674D" w14:textId="77777777" w:rsidR="006B40B1" w:rsidRDefault="006B40B1" w:rsidP="006B40B1">
      <w:pPr>
        <w:tabs>
          <w:tab w:val="left" w:pos="6379"/>
        </w:tabs>
        <w:rPr>
          <w:sz w:val="28"/>
          <w:szCs w:val="28"/>
        </w:rPr>
      </w:pPr>
    </w:p>
    <w:p w14:paraId="593B7EFF" w14:textId="77777777" w:rsidR="006B40B1" w:rsidRDefault="006B40B1" w:rsidP="006B40B1">
      <w:pPr>
        <w:tabs>
          <w:tab w:val="left" w:pos="6379"/>
        </w:tabs>
        <w:rPr>
          <w:sz w:val="28"/>
          <w:szCs w:val="28"/>
        </w:rPr>
      </w:pPr>
    </w:p>
    <w:p w14:paraId="43DE0A00" w14:textId="77777777" w:rsidR="006B40B1" w:rsidRDefault="006B40B1" w:rsidP="006B40B1">
      <w:pPr>
        <w:tabs>
          <w:tab w:val="left" w:pos="6379"/>
        </w:tabs>
        <w:rPr>
          <w:sz w:val="28"/>
          <w:szCs w:val="28"/>
        </w:rPr>
      </w:pPr>
    </w:p>
    <w:p w14:paraId="5A83D906" w14:textId="77777777" w:rsidR="006B40B1" w:rsidRPr="006B40B1" w:rsidRDefault="006B40B1" w:rsidP="006B40B1">
      <w:pPr>
        <w:tabs>
          <w:tab w:val="left" w:pos="6379"/>
        </w:tabs>
        <w:rPr>
          <w:b/>
          <w:sz w:val="28"/>
          <w:szCs w:val="28"/>
        </w:rPr>
      </w:pPr>
    </w:p>
    <w:p w14:paraId="5F74D76D" w14:textId="7B2AD035" w:rsidR="006B40B1" w:rsidRPr="006B40B1" w:rsidRDefault="006B40B1" w:rsidP="006B40B1">
      <w:pPr>
        <w:tabs>
          <w:tab w:val="left" w:pos="6379"/>
        </w:tabs>
        <w:jc w:val="center"/>
        <w:rPr>
          <w:b/>
          <w:sz w:val="72"/>
          <w:szCs w:val="28"/>
        </w:rPr>
      </w:pPr>
      <w:r w:rsidRPr="006B40B1">
        <w:rPr>
          <w:b/>
          <w:sz w:val="72"/>
          <w:szCs w:val="28"/>
        </w:rPr>
        <w:t>ПОЛОЖЕНИЕ</w:t>
      </w:r>
    </w:p>
    <w:p w14:paraId="395B35C6" w14:textId="348274F2" w:rsidR="006B40B1" w:rsidRDefault="006B40B1" w:rsidP="006B40B1">
      <w:pPr>
        <w:tabs>
          <w:tab w:val="left" w:pos="6379"/>
        </w:tabs>
        <w:jc w:val="center"/>
        <w:rPr>
          <w:b/>
          <w:sz w:val="48"/>
          <w:szCs w:val="28"/>
        </w:rPr>
      </w:pPr>
      <w:r w:rsidRPr="006B40B1">
        <w:rPr>
          <w:b/>
          <w:sz w:val="48"/>
          <w:szCs w:val="28"/>
        </w:rPr>
        <w:t>о взносах и платежах за электроэнергию</w:t>
      </w:r>
    </w:p>
    <w:p w14:paraId="38328A00" w14:textId="3664AD6F" w:rsidR="006B40B1" w:rsidRPr="006B40B1" w:rsidRDefault="006B40B1" w:rsidP="006B40B1">
      <w:pPr>
        <w:tabs>
          <w:tab w:val="left" w:pos="6379"/>
        </w:tabs>
        <w:jc w:val="center"/>
        <w:rPr>
          <w:b/>
          <w:sz w:val="48"/>
          <w:szCs w:val="28"/>
        </w:rPr>
      </w:pPr>
      <w:r>
        <w:rPr>
          <w:b/>
          <w:sz w:val="48"/>
          <w:szCs w:val="28"/>
        </w:rPr>
        <w:t>в Дачном некоммерческом товариществе «Топаз»</w:t>
      </w:r>
    </w:p>
    <w:p w14:paraId="20796A22" w14:textId="77777777" w:rsidR="006B40B1" w:rsidRDefault="006B40B1" w:rsidP="006B40B1">
      <w:pPr>
        <w:tabs>
          <w:tab w:val="left" w:pos="6379"/>
        </w:tabs>
        <w:jc w:val="center"/>
        <w:rPr>
          <w:b/>
          <w:sz w:val="44"/>
          <w:szCs w:val="28"/>
        </w:rPr>
      </w:pPr>
    </w:p>
    <w:p w14:paraId="4F5E5982" w14:textId="77777777" w:rsidR="006B40B1" w:rsidRDefault="006B40B1" w:rsidP="006B40B1">
      <w:pPr>
        <w:tabs>
          <w:tab w:val="left" w:pos="6379"/>
        </w:tabs>
        <w:jc w:val="center"/>
        <w:rPr>
          <w:b/>
          <w:sz w:val="44"/>
          <w:szCs w:val="28"/>
        </w:rPr>
      </w:pPr>
    </w:p>
    <w:p w14:paraId="719CB66D" w14:textId="77777777" w:rsidR="006B40B1" w:rsidRDefault="006B40B1" w:rsidP="006B40B1">
      <w:pPr>
        <w:tabs>
          <w:tab w:val="left" w:pos="6379"/>
        </w:tabs>
        <w:jc w:val="center"/>
        <w:rPr>
          <w:b/>
          <w:sz w:val="44"/>
          <w:szCs w:val="28"/>
        </w:rPr>
      </w:pPr>
    </w:p>
    <w:p w14:paraId="240F6A83" w14:textId="77777777" w:rsidR="006B40B1" w:rsidRDefault="006B40B1" w:rsidP="006B40B1">
      <w:pPr>
        <w:tabs>
          <w:tab w:val="left" w:pos="6379"/>
        </w:tabs>
        <w:jc w:val="center"/>
        <w:rPr>
          <w:b/>
          <w:sz w:val="44"/>
          <w:szCs w:val="28"/>
        </w:rPr>
      </w:pPr>
    </w:p>
    <w:p w14:paraId="0B4F6743" w14:textId="77777777" w:rsidR="006B40B1" w:rsidRDefault="006B40B1" w:rsidP="006B40B1">
      <w:pPr>
        <w:tabs>
          <w:tab w:val="left" w:pos="6379"/>
        </w:tabs>
        <w:jc w:val="center"/>
        <w:rPr>
          <w:b/>
          <w:sz w:val="44"/>
          <w:szCs w:val="28"/>
        </w:rPr>
      </w:pPr>
    </w:p>
    <w:p w14:paraId="0039375B" w14:textId="77777777" w:rsidR="006B40B1" w:rsidRDefault="006B40B1" w:rsidP="006B40B1">
      <w:pPr>
        <w:tabs>
          <w:tab w:val="left" w:pos="6379"/>
        </w:tabs>
        <w:jc w:val="center"/>
        <w:rPr>
          <w:b/>
          <w:sz w:val="44"/>
          <w:szCs w:val="28"/>
        </w:rPr>
      </w:pPr>
    </w:p>
    <w:p w14:paraId="2E0D5283" w14:textId="77777777" w:rsidR="006B40B1" w:rsidRDefault="006B40B1" w:rsidP="006B40B1">
      <w:pPr>
        <w:tabs>
          <w:tab w:val="left" w:pos="6379"/>
        </w:tabs>
        <w:jc w:val="center"/>
        <w:rPr>
          <w:b/>
          <w:sz w:val="44"/>
          <w:szCs w:val="28"/>
        </w:rPr>
      </w:pPr>
    </w:p>
    <w:p w14:paraId="502324C3" w14:textId="77777777" w:rsidR="006B40B1" w:rsidRDefault="006B40B1" w:rsidP="006B40B1">
      <w:pPr>
        <w:tabs>
          <w:tab w:val="left" w:pos="6379"/>
        </w:tabs>
        <w:jc w:val="center"/>
        <w:rPr>
          <w:b/>
          <w:sz w:val="28"/>
          <w:szCs w:val="28"/>
        </w:rPr>
      </w:pPr>
    </w:p>
    <w:p w14:paraId="6F462567" w14:textId="77777777" w:rsidR="006B40B1" w:rsidRDefault="006B40B1" w:rsidP="006B40B1">
      <w:pPr>
        <w:tabs>
          <w:tab w:val="left" w:pos="6379"/>
        </w:tabs>
        <w:jc w:val="center"/>
        <w:rPr>
          <w:b/>
          <w:sz w:val="28"/>
          <w:szCs w:val="28"/>
        </w:rPr>
      </w:pPr>
    </w:p>
    <w:p w14:paraId="7115D514" w14:textId="77777777" w:rsidR="006B40B1" w:rsidRDefault="006B40B1" w:rsidP="006B40B1">
      <w:pPr>
        <w:tabs>
          <w:tab w:val="left" w:pos="6379"/>
        </w:tabs>
        <w:jc w:val="center"/>
        <w:rPr>
          <w:b/>
          <w:sz w:val="28"/>
          <w:szCs w:val="28"/>
        </w:rPr>
      </w:pPr>
    </w:p>
    <w:p w14:paraId="6D9C596C" w14:textId="77777777" w:rsidR="006B40B1" w:rsidRDefault="006B40B1" w:rsidP="006B40B1">
      <w:pPr>
        <w:tabs>
          <w:tab w:val="left" w:pos="6379"/>
        </w:tabs>
        <w:jc w:val="center"/>
        <w:rPr>
          <w:b/>
          <w:sz w:val="28"/>
          <w:szCs w:val="28"/>
        </w:rPr>
      </w:pPr>
    </w:p>
    <w:p w14:paraId="221F7980" w14:textId="77777777" w:rsidR="006B40B1" w:rsidRDefault="006B40B1" w:rsidP="006B40B1">
      <w:pPr>
        <w:tabs>
          <w:tab w:val="left" w:pos="6379"/>
        </w:tabs>
        <w:jc w:val="center"/>
        <w:rPr>
          <w:b/>
          <w:sz w:val="28"/>
          <w:szCs w:val="28"/>
        </w:rPr>
      </w:pPr>
    </w:p>
    <w:p w14:paraId="2C84E151" w14:textId="77777777" w:rsidR="006B40B1" w:rsidRDefault="006B40B1" w:rsidP="006B40B1">
      <w:pPr>
        <w:tabs>
          <w:tab w:val="left" w:pos="6379"/>
        </w:tabs>
        <w:jc w:val="center"/>
        <w:rPr>
          <w:b/>
          <w:sz w:val="28"/>
          <w:szCs w:val="28"/>
        </w:rPr>
      </w:pPr>
    </w:p>
    <w:p w14:paraId="00C4B4A6" w14:textId="77777777" w:rsidR="006B40B1" w:rsidRDefault="006B40B1" w:rsidP="006B40B1">
      <w:pPr>
        <w:tabs>
          <w:tab w:val="left" w:pos="6379"/>
        </w:tabs>
        <w:jc w:val="center"/>
        <w:rPr>
          <w:b/>
          <w:sz w:val="28"/>
          <w:szCs w:val="28"/>
        </w:rPr>
      </w:pPr>
    </w:p>
    <w:p w14:paraId="1552FE14" w14:textId="77777777" w:rsidR="006B40B1" w:rsidRDefault="006B40B1" w:rsidP="006B40B1">
      <w:pPr>
        <w:tabs>
          <w:tab w:val="left" w:pos="6379"/>
        </w:tabs>
        <w:jc w:val="center"/>
        <w:rPr>
          <w:b/>
          <w:sz w:val="28"/>
          <w:szCs w:val="28"/>
        </w:rPr>
      </w:pPr>
    </w:p>
    <w:p w14:paraId="2BE9FA78" w14:textId="77777777" w:rsidR="006B40B1" w:rsidRDefault="006B40B1" w:rsidP="006B40B1">
      <w:pPr>
        <w:tabs>
          <w:tab w:val="left" w:pos="6379"/>
        </w:tabs>
        <w:jc w:val="center"/>
        <w:rPr>
          <w:b/>
          <w:sz w:val="28"/>
          <w:szCs w:val="28"/>
        </w:rPr>
      </w:pPr>
    </w:p>
    <w:p w14:paraId="4A3A8B39" w14:textId="77777777" w:rsidR="006B40B1" w:rsidRDefault="006B40B1" w:rsidP="006B40B1">
      <w:pPr>
        <w:tabs>
          <w:tab w:val="left" w:pos="6379"/>
        </w:tabs>
        <w:jc w:val="center"/>
        <w:rPr>
          <w:b/>
          <w:sz w:val="28"/>
          <w:szCs w:val="28"/>
        </w:rPr>
      </w:pPr>
    </w:p>
    <w:p w14:paraId="42FBDFB0" w14:textId="77777777" w:rsidR="006B40B1" w:rsidRDefault="006B40B1" w:rsidP="006B40B1">
      <w:pPr>
        <w:tabs>
          <w:tab w:val="left" w:pos="6379"/>
        </w:tabs>
        <w:jc w:val="center"/>
        <w:rPr>
          <w:b/>
          <w:sz w:val="28"/>
          <w:szCs w:val="28"/>
        </w:rPr>
      </w:pPr>
    </w:p>
    <w:p w14:paraId="53C13A3A" w14:textId="133D053D" w:rsidR="006B40B1" w:rsidRDefault="006B40B1" w:rsidP="006B40B1">
      <w:pPr>
        <w:tabs>
          <w:tab w:val="left" w:pos="6379"/>
        </w:tabs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ДНТ «Топаз», 2016</w:t>
      </w:r>
    </w:p>
    <w:p w14:paraId="3282D40A" w14:textId="77777777" w:rsidR="0073559B" w:rsidRDefault="0073559B" w:rsidP="006B40B1">
      <w:pPr>
        <w:tabs>
          <w:tab w:val="left" w:pos="6379"/>
        </w:tabs>
        <w:jc w:val="center"/>
        <w:rPr>
          <w:b/>
          <w:sz w:val="28"/>
          <w:szCs w:val="28"/>
        </w:rPr>
      </w:pPr>
    </w:p>
    <w:p w14:paraId="251C8E8B" w14:textId="77777777" w:rsidR="0073559B" w:rsidRDefault="0073559B" w:rsidP="0073559B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ja-JP"/>
        </w:rPr>
      </w:pPr>
    </w:p>
    <w:p w14:paraId="739137F4" w14:textId="77777777" w:rsidR="0073559B" w:rsidRPr="00071868" w:rsidRDefault="0073559B" w:rsidP="0073559B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ja-JP"/>
        </w:rPr>
      </w:pPr>
      <w:r w:rsidRPr="00071868">
        <w:rPr>
          <w:b/>
          <w:sz w:val="28"/>
          <w:szCs w:val="28"/>
          <w:lang w:eastAsia="ja-JP"/>
        </w:rPr>
        <w:t>1. Общие положения</w:t>
      </w:r>
    </w:p>
    <w:p w14:paraId="27ADA4DD" w14:textId="735E1513" w:rsidR="0073559B" w:rsidRDefault="0073559B" w:rsidP="0073559B">
      <w:pPr>
        <w:tabs>
          <w:tab w:val="left" w:pos="6379"/>
        </w:tabs>
        <w:ind w:firstLine="567"/>
        <w:jc w:val="both"/>
        <w:rPr>
          <w:color w:val="1F282C"/>
          <w:sz w:val="28"/>
          <w:szCs w:val="28"/>
          <w:shd w:val="clear" w:color="auto" w:fill="FFFFFF"/>
        </w:rPr>
      </w:pPr>
      <w:r>
        <w:rPr>
          <w:color w:val="1F282C"/>
          <w:sz w:val="28"/>
          <w:szCs w:val="28"/>
          <w:shd w:val="clear" w:color="auto" w:fill="FFFFFF"/>
        </w:rPr>
        <w:t xml:space="preserve">1.1. </w:t>
      </w:r>
      <w:r w:rsidRPr="0073559B">
        <w:rPr>
          <w:color w:val="1F282C"/>
          <w:sz w:val="28"/>
          <w:szCs w:val="28"/>
          <w:shd w:val="clear" w:color="auto" w:fill="FFFFFF"/>
        </w:rPr>
        <w:t xml:space="preserve">Настоящее Положение разработано на основании </w:t>
      </w:r>
      <w:proofErr w:type="spellStart"/>
      <w:r w:rsidRPr="0073559B">
        <w:rPr>
          <w:color w:val="1F282C"/>
          <w:sz w:val="28"/>
          <w:szCs w:val="28"/>
          <w:shd w:val="clear" w:color="auto" w:fill="FFFFFF"/>
        </w:rPr>
        <w:t>ст.ст</w:t>
      </w:r>
      <w:proofErr w:type="spellEnd"/>
      <w:r w:rsidRPr="0073559B">
        <w:rPr>
          <w:color w:val="1F282C"/>
          <w:sz w:val="28"/>
          <w:szCs w:val="28"/>
          <w:shd w:val="clear" w:color="auto" w:fill="FFFFFF"/>
        </w:rPr>
        <w:t>. 539-547 Гражданского кодекса Р</w:t>
      </w:r>
      <w:r>
        <w:rPr>
          <w:color w:val="1F282C"/>
          <w:sz w:val="28"/>
          <w:szCs w:val="28"/>
          <w:shd w:val="clear" w:color="auto" w:fill="FFFFFF"/>
        </w:rPr>
        <w:t>оссийской Федерации</w:t>
      </w:r>
      <w:r w:rsidRPr="0073559B">
        <w:rPr>
          <w:color w:val="1F282C"/>
          <w:sz w:val="28"/>
          <w:szCs w:val="28"/>
          <w:shd w:val="clear" w:color="auto" w:fill="FFFFFF"/>
        </w:rPr>
        <w:t>,   Федерального закона от 15</w:t>
      </w:r>
      <w:r>
        <w:rPr>
          <w:color w:val="1F282C"/>
          <w:sz w:val="28"/>
          <w:szCs w:val="28"/>
          <w:shd w:val="clear" w:color="auto" w:fill="FFFFFF"/>
        </w:rPr>
        <w:t>.04.1998</w:t>
      </w:r>
      <w:r w:rsidRPr="0073559B">
        <w:rPr>
          <w:color w:val="1F282C"/>
          <w:sz w:val="28"/>
          <w:szCs w:val="28"/>
          <w:shd w:val="clear" w:color="auto" w:fill="FFFFFF"/>
        </w:rPr>
        <w:t xml:space="preserve"> №</w:t>
      </w:r>
      <w:r>
        <w:rPr>
          <w:color w:val="1F282C"/>
          <w:sz w:val="28"/>
          <w:szCs w:val="28"/>
          <w:shd w:val="clear" w:color="auto" w:fill="FFFFFF"/>
        </w:rPr>
        <w:t xml:space="preserve"> </w:t>
      </w:r>
      <w:r w:rsidRPr="0073559B">
        <w:rPr>
          <w:color w:val="1F282C"/>
          <w:sz w:val="28"/>
          <w:szCs w:val="28"/>
          <w:shd w:val="clear" w:color="auto" w:fill="FFFFFF"/>
        </w:rPr>
        <w:t>66</w:t>
      </w:r>
      <w:r>
        <w:rPr>
          <w:color w:val="1F282C"/>
          <w:sz w:val="28"/>
          <w:szCs w:val="28"/>
          <w:shd w:val="clear" w:color="auto" w:fill="FFFFFF"/>
        </w:rPr>
        <w:t>-ФЗ</w:t>
      </w:r>
      <w:r w:rsidRPr="0073559B">
        <w:rPr>
          <w:color w:val="1F282C"/>
          <w:sz w:val="28"/>
          <w:szCs w:val="28"/>
          <w:shd w:val="clear" w:color="auto" w:fill="FFFFFF"/>
        </w:rPr>
        <w:t xml:space="preserve"> «О садоводческих, огороднических и дачных некоммерческих объединениях граждан», Устава</w:t>
      </w:r>
      <w:r>
        <w:rPr>
          <w:color w:val="1F282C"/>
          <w:sz w:val="28"/>
          <w:szCs w:val="28"/>
          <w:shd w:val="clear" w:color="auto" w:fill="FFFFFF"/>
        </w:rPr>
        <w:t xml:space="preserve"> Товарищества.</w:t>
      </w:r>
    </w:p>
    <w:p w14:paraId="69EE1D09" w14:textId="77777777" w:rsidR="0073559B" w:rsidRDefault="0073559B" w:rsidP="0073559B">
      <w:pPr>
        <w:tabs>
          <w:tab w:val="left" w:pos="6379"/>
        </w:tabs>
        <w:ind w:firstLine="567"/>
        <w:jc w:val="both"/>
        <w:rPr>
          <w:color w:val="1F282C"/>
          <w:sz w:val="28"/>
          <w:szCs w:val="28"/>
          <w:shd w:val="clear" w:color="auto" w:fill="FFFFFF"/>
        </w:rPr>
      </w:pPr>
      <w:r>
        <w:rPr>
          <w:color w:val="1F282C"/>
          <w:sz w:val="28"/>
          <w:szCs w:val="28"/>
          <w:shd w:val="clear" w:color="auto" w:fill="FFFFFF"/>
        </w:rPr>
        <w:t xml:space="preserve">1.2. </w:t>
      </w:r>
      <w:r w:rsidRPr="0073559B">
        <w:rPr>
          <w:color w:val="1F282C"/>
          <w:sz w:val="28"/>
          <w:szCs w:val="28"/>
          <w:shd w:val="clear" w:color="auto" w:fill="FFFFFF"/>
        </w:rPr>
        <w:t xml:space="preserve">Положение регулирует отношения, связанные с использованием электроэнергии и эксплуатацией </w:t>
      </w:r>
      <w:proofErr w:type="spellStart"/>
      <w:r w:rsidRPr="0073559B">
        <w:rPr>
          <w:color w:val="1F282C"/>
          <w:sz w:val="28"/>
          <w:szCs w:val="28"/>
          <w:shd w:val="clear" w:color="auto" w:fill="FFFFFF"/>
        </w:rPr>
        <w:t>электроснабжающей</w:t>
      </w:r>
      <w:proofErr w:type="spellEnd"/>
      <w:r w:rsidRPr="0073559B">
        <w:rPr>
          <w:color w:val="1F282C"/>
          <w:sz w:val="28"/>
          <w:szCs w:val="28"/>
          <w:shd w:val="clear" w:color="auto" w:fill="FFFFFF"/>
        </w:rPr>
        <w:t xml:space="preserve"> инфраструктуры Товарищества</w:t>
      </w:r>
      <w:r>
        <w:rPr>
          <w:color w:val="1F282C"/>
          <w:sz w:val="28"/>
          <w:szCs w:val="28"/>
          <w:shd w:val="clear" w:color="auto" w:fill="FFFFFF"/>
        </w:rPr>
        <w:t>,</w:t>
      </w:r>
      <w:r w:rsidRPr="0073559B">
        <w:rPr>
          <w:color w:val="1F282C"/>
          <w:sz w:val="28"/>
          <w:szCs w:val="28"/>
          <w:shd w:val="clear" w:color="auto" w:fill="FFFFFF"/>
        </w:rPr>
        <w:t xml:space="preserve"> устанавливает правила, права и обязанности Правления   и членов Товарищества в целях соблюдения следующих принципов:</w:t>
      </w:r>
    </w:p>
    <w:p w14:paraId="03C3AA83" w14:textId="2F19FCE4" w:rsidR="0073559B" w:rsidRDefault="0073559B" w:rsidP="0073559B">
      <w:pPr>
        <w:tabs>
          <w:tab w:val="left" w:pos="6379"/>
        </w:tabs>
        <w:ind w:firstLine="567"/>
        <w:jc w:val="both"/>
        <w:rPr>
          <w:color w:val="1F282C"/>
          <w:sz w:val="28"/>
          <w:szCs w:val="28"/>
          <w:shd w:val="clear" w:color="auto" w:fill="FFFFFF"/>
        </w:rPr>
      </w:pPr>
      <w:r w:rsidRPr="0073559B">
        <w:rPr>
          <w:color w:val="1F282C"/>
          <w:sz w:val="28"/>
          <w:szCs w:val="28"/>
          <w:shd w:val="clear" w:color="auto" w:fill="FFFFFF"/>
        </w:rPr>
        <w:t>-</w:t>
      </w:r>
      <w:r>
        <w:rPr>
          <w:color w:val="1F282C"/>
          <w:sz w:val="28"/>
          <w:szCs w:val="28"/>
          <w:shd w:val="clear" w:color="auto" w:fill="FFFFFF"/>
        </w:rPr>
        <w:t xml:space="preserve"> </w:t>
      </w:r>
      <w:r w:rsidRPr="0073559B">
        <w:rPr>
          <w:color w:val="1F282C"/>
          <w:sz w:val="28"/>
          <w:szCs w:val="28"/>
          <w:shd w:val="clear" w:color="auto" w:fill="FFFFFF"/>
        </w:rPr>
        <w:t>создание условий для своевременного обеспечения электроэнергией;</w:t>
      </w:r>
    </w:p>
    <w:p w14:paraId="34DF6CDE" w14:textId="13077DA3" w:rsidR="0073559B" w:rsidRDefault="0073559B" w:rsidP="0073559B">
      <w:pPr>
        <w:tabs>
          <w:tab w:val="left" w:pos="6379"/>
        </w:tabs>
        <w:ind w:firstLine="567"/>
        <w:jc w:val="both"/>
        <w:rPr>
          <w:color w:val="1F282C"/>
          <w:sz w:val="28"/>
          <w:szCs w:val="28"/>
          <w:shd w:val="clear" w:color="auto" w:fill="FFFFFF"/>
        </w:rPr>
      </w:pPr>
      <w:r>
        <w:rPr>
          <w:color w:val="1F282C"/>
          <w:sz w:val="28"/>
          <w:szCs w:val="28"/>
          <w:shd w:val="clear" w:color="auto" w:fill="FFFFFF"/>
        </w:rPr>
        <w:t xml:space="preserve">- обеспечение </w:t>
      </w:r>
      <w:r w:rsidRPr="0073559B">
        <w:rPr>
          <w:color w:val="1F282C"/>
          <w:sz w:val="28"/>
          <w:szCs w:val="28"/>
          <w:shd w:val="clear" w:color="auto" w:fill="FFFFFF"/>
        </w:rPr>
        <w:t>безопасности</w:t>
      </w:r>
      <w:r>
        <w:rPr>
          <w:color w:val="1F282C"/>
          <w:sz w:val="28"/>
          <w:szCs w:val="28"/>
          <w:shd w:val="clear" w:color="auto" w:fill="FFFFFF"/>
        </w:rPr>
        <w:t xml:space="preserve"> </w:t>
      </w:r>
      <w:r w:rsidRPr="0073559B">
        <w:rPr>
          <w:color w:val="1F282C"/>
          <w:sz w:val="28"/>
          <w:szCs w:val="28"/>
          <w:shd w:val="clear" w:color="auto" w:fill="FFFFFF"/>
        </w:rPr>
        <w:t>функционирования</w:t>
      </w:r>
      <w:r>
        <w:rPr>
          <w:color w:val="1F282C"/>
          <w:sz w:val="28"/>
          <w:szCs w:val="28"/>
          <w:shd w:val="clear" w:color="auto" w:fill="FFFFFF"/>
        </w:rPr>
        <w:t xml:space="preserve"> </w:t>
      </w:r>
      <w:proofErr w:type="spellStart"/>
      <w:r w:rsidRPr="0073559B">
        <w:rPr>
          <w:color w:val="1F282C"/>
          <w:sz w:val="28"/>
          <w:szCs w:val="28"/>
          <w:shd w:val="clear" w:color="auto" w:fill="FFFFFF"/>
        </w:rPr>
        <w:t>электроснабжающей</w:t>
      </w:r>
      <w:proofErr w:type="spellEnd"/>
      <w:r>
        <w:rPr>
          <w:color w:val="1F282C"/>
          <w:sz w:val="28"/>
          <w:szCs w:val="28"/>
          <w:shd w:val="clear" w:color="auto" w:fill="FFFFFF"/>
        </w:rPr>
        <w:t xml:space="preserve"> </w:t>
      </w:r>
      <w:r w:rsidRPr="0073559B">
        <w:rPr>
          <w:color w:val="1F282C"/>
          <w:sz w:val="28"/>
          <w:szCs w:val="28"/>
          <w:shd w:val="clear" w:color="auto" w:fill="FFFFFF"/>
        </w:rPr>
        <w:t xml:space="preserve"> инфраструктуры; </w:t>
      </w:r>
    </w:p>
    <w:p w14:paraId="42FDED2A" w14:textId="216BA2A5" w:rsidR="0073559B" w:rsidRDefault="0073559B" w:rsidP="0073559B">
      <w:pPr>
        <w:tabs>
          <w:tab w:val="left" w:pos="6379"/>
        </w:tabs>
        <w:ind w:firstLine="567"/>
        <w:jc w:val="both"/>
        <w:rPr>
          <w:color w:val="1F282C"/>
          <w:sz w:val="28"/>
          <w:szCs w:val="28"/>
          <w:shd w:val="clear" w:color="auto" w:fill="FFFFFF"/>
        </w:rPr>
      </w:pPr>
      <w:r w:rsidRPr="0073559B">
        <w:rPr>
          <w:color w:val="1F282C"/>
          <w:sz w:val="28"/>
          <w:szCs w:val="28"/>
          <w:shd w:val="clear" w:color="auto" w:fill="FFFFFF"/>
        </w:rPr>
        <w:t>-</w:t>
      </w:r>
      <w:r>
        <w:rPr>
          <w:color w:val="1F282C"/>
          <w:sz w:val="28"/>
          <w:szCs w:val="28"/>
          <w:shd w:val="clear" w:color="auto" w:fill="FFFFFF"/>
        </w:rPr>
        <w:t xml:space="preserve"> </w:t>
      </w:r>
      <w:r w:rsidRPr="0073559B">
        <w:rPr>
          <w:color w:val="1F282C"/>
          <w:sz w:val="28"/>
          <w:szCs w:val="28"/>
          <w:shd w:val="clear" w:color="auto" w:fill="FFFFFF"/>
        </w:rPr>
        <w:t xml:space="preserve">обеспечение целевого и экономически эффективного расходования денежных средств на приобретение оборудования, работ, услуг и реализации мер, направленных на содержание </w:t>
      </w:r>
      <w:proofErr w:type="spellStart"/>
      <w:r w:rsidRPr="0073559B">
        <w:rPr>
          <w:color w:val="1F282C"/>
          <w:sz w:val="28"/>
          <w:szCs w:val="28"/>
          <w:shd w:val="clear" w:color="auto" w:fill="FFFFFF"/>
        </w:rPr>
        <w:t>электроснабжающей</w:t>
      </w:r>
      <w:proofErr w:type="spellEnd"/>
      <w:r w:rsidRPr="0073559B">
        <w:rPr>
          <w:color w:val="1F282C"/>
          <w:sz w:val="28"/>
          <w:szCs w:val="28"/>
          <w:shd w:val="clear" w:color="auto" w:fill="FFFFFF"/>
        </w:rPr>
        <w:t xml:space="preserve"> инфраструктуры;</w:t>
      </w:r>
    </w:p>
    <w:p w14:paraId="600D62DD" w14:textId="394B51E8" w:rsidR="0073559B" w:rsidRDefault="0073559B" w:rsidP="0073559B">
      <w:pPr>
        <w:tabs>
          <w:tab w:val="left" w:pos="6379"/>
        </w:tabs>
        <w:ind w:firstLine="567"/>
        <w:jc w:val="both"/>
        <w:rPr>
          <w:color w:val="1F282C"/>
          <w:sz w:val="28"/>
          <w:szCs w:val="28"/>
          <w:shd w:val="clear" w:color="auto" w:fill="FFFFFF"/>
        </w:rPr>
      </w:pPr>
      <w:r w:rsidRPr="0073559B">
        <w:rPr>
          <w:color w:val="1F282C"/>
          <w:sz w:val="28"/>
          <w:szCs w:val="28"/>
          <w:shd w:val="clear" w:color="auto" w:fill="FFFFFF"/>
        </w:rPr>
        <w:t>-</w:t>
      </w:r>
      <w:r>
        <w:rPr>
          <w:color w:val="1F282C"/>
          <w:sz w:val="28"/>
          <w:szCs w:val="28"/>
          <w:shd w:val="clear" w:color="auto" w:fill="FFFFFF"/>
        </w:rPr>
        <w:t xml:space="preserve"> </w:t>
      </w:r>
      <w:r w:rsidRPr="0073559B">
        <w:rPr>
          <w:color w:val="1F282C"/>
          <w:sz w:val="28"/>
          <w:szCs w:val="28"/>
          <w:shd w:val="clear" w:color="auto" w:fill="FFFFFF"/>
        </w:rPr>
        <w:t>обеспечение равноправия и справедливости. </w:t>
      </w:r>
    </w:p>
    <w:p w14:paraId="7B5B71B6" w14:textId="77777777" w:rsidR="0073559B" w:rsidRPr="0073559B" w:rsidRDefault="0073559B" w:rsidP="0073559B">
      <w:pPr>
        <w:tabs>
          <w:tab w:val="left" w:pos="6379"/>
        </w:tabs>
        <w:ind w:firstLine="567"/>
        <w:jc w:val="both"/>
        <w:rPr>
          <w:b/>
          <w:sz w:val="28"/>
          <w:szCs w:val="28"/>
        </w:rPr>
      </w:pPr>
    </w:p>
    <w:sectPr w:rsidR="0073559B" w:rsidRPr="0073559B" w:rsidSect="0073559B">
      <w:headerReference w:type="even" r:id="rId9"/>
      <w:headerReference w:type="default" r:id="rId10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7ABBF3" w14:textId="77777777" w:rsidR="0078558F" w:rsidRDefault="0078558F">
      <w:r>
        <w:separator/>
      </w:r>
    </w:p>
  </w:endnote>
  <w:endnote w:type="continuationSeparator" w:id="0">
    <w:p w14:paraId="1E07DCBF" w14:textId="77777777" w:rsidR="0078558F" w:rsidRDefault="00785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7599BF" w14:textId="77777777" w:rsidR="0078558F" w:rsidRDefault="0078558F">
      <w:r>
        <w:separator/>
      </w:r>
    </w:p>
  </w:footnote>
  <w:footnote w:type="continuationSeparator" w:id="0">
    <w:p w14:paraId="5E985018" w14:textId="77777777" w:rsidR="0078558F" w:rsidRDefault="007855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17EB9D" w14:textId="77777777" w:rsidR="0041793B" w:rsidRDefault="0041793B" w:rsidP="00782CF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9AA3FC3" w14:textId="77777777" w:rsidR="0041793B" w:rsidRDefault="0041793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42C50A" w14:textId="2B68CE16" w:rsidR="0041793B" w:rsidRDefault="0041793B" w:rsidP="00424706">
    <w:pPr>
      <w:pStyle w:val="a3"/>
      <w:framePr w:wrap="around" w:vAnchor="text" w:hAnchor="margin" w:xAlign="center" w:y="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15826"/>
    <w:multiLevelType w:val="hybridMultilevel"/>
    <w:tmpl w:val="EDE070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2B5C3A"/>
    <w:multiLevelType w:val="hybridMultilevel"/>
    <w:tmpl w:val="C83073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6E74A8"/>
    <w:multiLevelType w:val="hybridMultilevel"/>
    <w:tmpl w:val="8A382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DC11AE"/>
    <w:multiLevelType w:val="hybridMultilevel"/>
    <w:tmpl w:val="D782326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2911EC7"/>
    <w:multiLevelType w:val="hybridMultilevel"/>
    <w:tmpl w:val="F33E40C0"/>
    <w:lvl w:ilvl="0" w:tplc="84B21698">
      <w:start w:val="1"/>
      <w:numFmt w:val="decimal"/>
      <w:lvlText w:val="%1."/>
      <w:lvlJc w:val="left"/>
      <w:pPr>
        <w:tabs>
          <w:tab w:val="num" w:pos="1170"/>
        </w:tabs>
        <w:ind w:left="1170" w:hanging="11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5">
    <w:nsid w:val="351363CD"/>
    <w:multiLevelType w:val="hybridMultilevel"/>
    <w:tmpl w:val="F986322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05A7FAD"/>
    <w:multiLevelType w:val="hybridMultilevel"/>
    <w:tmpl w:val="F7144B22"/>
    <w:lvl w:ilvl="0" w:tplc="C71C0F8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7">
    <w:nsid w:val="4C743CAC"/>
    <w:multiLevelType w:val="hybridMultilevel"/>
    <w:tmpl w:val="B002A8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4B21698">
      <w:start w:val="1"/>
      <w:numFmt w:val="decimal"/>
      <w:lvlText w:val="%2."/>
      <w:lvlJc w:val="left"/>
      <w:pPr>
        <w:tabs>
          <w:tab w:val="num" w:pos="2250"/>
        </w:tabs>
        <w:ind w:left="2250" w:hanging="117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CB61E2D"/>
    <w:multiLevelType w:val="hybridMultilevel"/>
    <w:tmpl w:val="95F668BC"/>
    <w:lvl w:ilvl="0" w:tplc="0419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9">
    <w:nsid w:val="4FB520E8"/>
    <w:multiLevelType w:val="hybridMultilevel"/>
    <w:tmpl w:val="F986322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77151F3"/>
    <w:multiLevelType w:val="hybridMultilevel"/>
    <w:tmpl w:val="306056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7E129C1"/>
    <w:multiLevelType w:val="hybridMultilevel"/>
    <w:tmpl w:val="B002A8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4B21698">
      <w:start w:val="1"/>
      <w:numFmt w:val="decimal"/>
      <w:lvlText w:val="%2."/>
      <w:lvlJc w:val="left"/>
      <w:pPr>
        <w:tabs>
          <w:tab w:val="num" w:pos="2250"/>
        </w:tabs>
        <w:ind w:left="2250" w:hanging="117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BD003A7"/>
    <w:multiLevelType w:val="hybridMultilevel"/>
    <w:tmpl w:val="BE7ADFE2"/>
    <w:lvl w:ilvl="0" w:tplc="84B21698">
      <w:start w:val="1"/>
      <w:numFmt w:val="decimal"/>
      <w:lvlText w:val="%1."/>
      <w:lvlJc w:val="left"/>
      <w:pPr>
        <w:tabs>
          <w:tab w:val="num" w:pos="1879"/>
        </w:tabs>
        <w:ind w:left="1879" w:hanging="11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845E912E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ascii="Times New Roman" w:eastAsia="Times New Roman" w:hAnsi="Times New Roman"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5E291B17"/>
    <w:multiLevelType w:val="hybridMultilevel"/>
    <w:tmpl w:val="3886CD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47343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7BB359A0"/>
    <w:multiLevelType w:val="hybridMultilevel"/>
    <w:tmpl w:val="B5260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4"/>
  </w:num>
  <w:num w:numId="4">
    <w:abstractNumId w:val="10"/>
  </w:num>
  <w:num w:numId="5">
    <w:abstractNumId w:val="0"/>
  </w:num>
  <w:num w:numId="6">
    <w:abstractNumId w:val="14"/>
  </w:num>
  <w:num w:numId="7">
    <w:abstractNumId w:val="5"/>
  </w:num>
  <w:num w:numId="8">
    <w:abstractNumId w:val="8"/>
  </w:num>
  <w:num w:numId="9">
    <w:abstractNumId w:val="2"/>
  </w:num>
  <w:num w:numId="10">
    <w:abstractNumId w:val="7"/>
  </w:num>
  <w:num w:numId="11">
    <w:abstractNumId w:val="1"/>
  </w:num>
  <w:num w:numId="12">
    <w:abstractNumId w:val="9"/>
  </w:num>
  <w:num w:numId="13">
    <w:abstractNumId w:val="15"/>
  </w:num>
  <w:num w:numId="14">
    <w:abstractNumId w:val="3"/>
  </w:num>
  <w:num w:numId="15">
    <w:abstractNumId w:val="1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F96"/>
    <w:rsid w:val="00001AF7"/>
    <w:rsid w:val="00026E74"/>
    <w:rsid w:val="000360F5"/>
    <w:rsid w:val="0004088B"/>
    <w:rsid w:val="00054231"/>
    <w:rsid w:val="00054F99"/>
    <w:rsid w:val="00064BC9"/>
    <w:rsid w:val="00073057"/>
    <w:rsid w:val="000770C9"/>
    <w:rsid w:val="00087F4A"/>
    <w:rsid w:val="00095F1B"/>
    <w:rsid w:val="000A5CB3"/>
    <w:rsid w:val="000A78E7"/>
    <w:rsid w:val="000B299D"/>
    <w:rsid w:val="000B58C3"/>
    <w:rsid w:val="000C25D9"/>
    <w:rsid w:val="000C5245"/>
    <w:rsid w:val="000E5A2D"/>
    <w:rsid w:val="000E75AD"/>
    <w:rsid w:val="000F0F03"/>
    <w:rsid w:val="000F5252"/>
    <w:rsid w:val="000F5454"/>
    <w:rsid w:val="00104E2A"/>
    <w:rsid w:val="0011499D"/>
    <w:rsid w:val="00120C6B"/>
    <w:rsid w:val="00121099"/>
    <w:rsid w:val="00131C3B"/>
    <w:rsid w:val="00137792"/>
    <w:rsid w:val="00150D8C"/>
    <w:rsid w:val="00155ED0"/>
    <w:rsid w:val="001560C9"/>
    <w:rsid w:val="00176113"/>
    <w:rsid w:val="00184EAB"/>
    <w:rsid w:val="00185060"/>
    <w:rsid w:val="001850A8"/>
    <w:rsid w:val="00190229"/>
    <w:rsid w:val="00193DB2"/>
    <w:rsid w:val="0019553A"/>
    <w:rsid w:val="00195B78"/>
    <w:rsid w:val="001B2532"/>
    <w:rsid w:val="001B7F10"/>
    <w:rsid w:val="001C4363"/>
    <w:rsid w:val="001D3177"/>
    <w:rsid w:val="001D36B5"/>
    <w:rsid w:val="001E360C"/>
    <w:rsid w:val="001F5FFA"/>
    <w:rsid w:val="001F694F"/>
    <w:rsid w:val="002401CD"/>
    <w:rsid w:val="00240ED0"/>
    <w:rsid w:val="00247D37"/>
    <w:rsid w:val="0026363A"/>
    <w:rsid w:val="00263A15"/>
    <w:rsid w:val="0026470A"/>
    <w:rsid w:val="0028250F"/>
    <w:rsid w:val="00285281"/>
    <w:rsid w:val="00285489"/>
    <w:rsid w:val="0028704A"/>
    <w:rsid w:val="00292100"/>
    <w:rsid w:val="002A1003"/>
    <w:rsid w:val="002A4C4E"/>
    <w:rsid w:val="002C63A1"/>
    <w:rsid w:val="002C6DD9"/>
    <w:rsid w:val="002E2E4D"/>
    <w:rsid w:val="00321261"/>
    <w:rsid w:val="0032597E"/>
    <w:rsid w:val="00332DD5"/>
    <w:rsid w:val="00340388"/>
    <w:rsid w:val="00342D35"/>
    <w:rsid w:val="0034572B"/>
    <w:rsid w:val="0034767E"/>
    <w:rsid w:val="00365124"/>
    <w:rsid w:val="00375AEC"/>
    <w:rsid w:val="00397002"/>
    <w:rsid w:val="003A296F"/>
    <w:rsid w:val="003A29C4"/>
    <w:rsid w:val="003B1EEA"/>
    <w:rsid w:val="003B6280"/>
    <w:rsid w:val="003C6C4C"/>
    <w:rsid w:val="003D0A79"/>
    <w:rsid w:val="003F391F"/>
    <w:rsid w:val="00401F89"/>
    <w:rsid w:val="004068B8"/>
    <w:rsid w:val="0041793B"/>
    <w:rsid w:val="00424706"/>
    <w:rsid w:val="004301E3"/>
    <w:rsid w:val="00430A6E"/>
    <w:rsid w:val="004522A5"/>
    <w:rsid w:val="00460647"/>
    <w:rsid w:val="004677D8"/>
    <w:rsid w:val="00470759"/>
    <w:rsid w:val="004715D4"/>
    <w:rsid w:val="004737BE"/>
    <w:rsid w:val="00477DB7"/>
    <w:rsid w:val="004938EB"/>
    <w:rsid w:val="004B0683"/>
    <w:rsid w:val="004B3E82"/>
    <w:rsid w:val="004D0F56"/>
    <w:rsid w:val="004D4560"/>
    <w:rsid w:val="004E4790"/>
    <w:rsid w:val="004F5233"/>
    <w:rsid w:val="004F5381"/>
    <w:rsid w:val="00501968"/>
    <w:rsid w:val="0052291A"/>
    <w:rsid w:val="005263CB"/>
    <w:rsid w:val="00533E5D"/>
    <w:rsid w:val="00542046"/>
    <w:rsid w:val="00544F3B"/>
    <w:rsid w:val="00560DA5"/>
    <w:rsid w:val="00571FD6"/>
    <w:rsid w:val="005736CC"/>
    <w:rsid w:val="005738B2"/>
    <w:rsid w:val="005766A6"/>
    <w:rsid w:val="005872EA"/>
    <w:rsid w:val="005966B0"/>
    <w:rsid w:val="00596EC9"/>
    <w:rsid w:val="005A4150"/>
    <w:rsid w:val="005A44B5"/>
    <w:rsid w:val="005B0906"/>
    <w:rsid w:val="005B1E29"/>
    <w:rsid w:val="005C0158"/>
    <w:rsid w:val="005C18E4"/>
    <w:rsid w:val="005C7B37"/>
    <w:rsid w:val="005F66BB"/>
    <w:rsid w:val="006077DA"/>
    <w:rsid w:val="00611353"/>
    <w:rsid w:val="00612744"/>
    <w:rsid w:val="00615878"/>
    <w:rsid w:val="0061596D"/>
    <w:rsid w:val="00624ADA"/>
    <w:rsid w:val="00631647"/>
    <w:rsid w:val="006332DB"/>
    <w:rsid w:val="00647831"/>
    <w:rsid w:val="00655817"/>
    <w:rsid w:val="006565F6"/>
    <w:rsid w:val="00663DA1"/>
    <w:rsid w:val="00685A97"/>
    <w:rsid w:val="00687847"/>
    <w:rsid w:val="006A2D67"/>
    <w:rsid w:val="006B40B1"/>
    <w:rsid w:val="006B4A0B"/>
    <w:rsid w:val="006B5DF7"/>
    <w:rsid w:val="006B5F62"/>
    <w:rsid w:val="006B74B8"/>
    <w:rsid w:val="006C2BFF"/>
    <w:rsid w:val="006D3B80"/>
    <w:rsid w:val="006D5FCF"/>
    <w:rsid w:val="006E2CC3"/>
    <w:rsid w:val="006E5BED"/>
    <w:rsid w:val="006E5EA4"/>
    <w:rsid w:val="006E5F55"/>
    <w:rsid w:val="006F1848"/>
    <w:rsid w:val="006F659D"/>
    <w:rsid w:val="00726481"/>
    <w:rsid w:val="0073559B"/>
    <w:rsid w:val="00737DDD"/>
    <w:rsid w:val="00742DB4"/>
    <w:rsid w:val="0074362B"/>
    <w:rsid w:val="00743B7A"/>
    <w:rsid w:val="00743C89"/>
    <w:rsid w:val="007571B4"/>
    <w:rsid w:val="00757409"/>
    <w:rsid w:val="00760907"/>
    <w:rsid w:val="00762832"/>
    <w:rsid w:val="00765FD0"/>
    <w:rsid w:val="007714E1"/>
    <w:rsid w:val="0077445C"/>
    <w:rsid w:val="00780470"/>
    <w:rsid w:val="00782CF7"/>
    <w:rsid w:val="0078558F"/>
    <w:rsid w:val="007914E2"/>
    <w:rsid w:val="00792784"/>
    <w:rsid w:val="00792AA3"/>
    <w:rsid w:val="00795A65"/>
    <w:rsid w:val="007A316D"/>
    <w:rsid w:val="007B22D5"/>
    <w:rsid w:val="007C1BF0"/>
    <w:rsid w:val="007C4F91"/>
    <w:rsid w:val="007E22A7"/>
    <w:rsid w:val="007E26D3"/>
    <w:rsid w:val="007E355A"/>
    <w:rsid w:val="007F2923"/>
    <w:rsid w:val="007F65BF"/>
    <w:rsid w:val="00804B22"/>
    <w:rsid w:val="00816BF5"/>
    <w:rsid w:val="0082619E"/>
    <w:rsid w:val="0083505C"/>
    <w:rsid w:val="008412BB"/>
    <w:rsid w:val="0084665E"/>
    <w:rsid w:val="00850F83"/>
    <w:rsid w:val="0086323B"/>
    <w:rsid w:val="00866B45"/>
    <w:rsid w:val="0086764C"/>
    <w:rsid w:val="0087017F"/>
    <w:rsid w:val="00874F9D"/>
    <w:rsid w:val="00882B32"/>
    <w:rsid w:val="00885BA6"/>
    <w:rsid w:val="00890DB8"/>
    <w:rsid w:val="00891EE6"/>
    <w:rsid w:val="00895F45"/>
    <w:rsid w:val="008B5019"/>
    <w:rsid w:val="008B5137"/>
    <w:rsid w:val="008C10EA"/>
    <w:rsid w:val="008D00EB"/>
    <w:rsid w:val="008D0378"/>
    <w:rsid w:val="008D0C47"/>
    <w:rsid w:val="008D36AE"/>
    <w:rsid w:val="008D4A75"/>
    <w:rsid w:val="008D75E7"/>
    <w:rsid w:val="008E7FA6"/>
    <w:rsid w:val="009026E1"/>
    <w:rsid w:val="00914DCD"/>
    <w:rsid w:val="00920191"/>
    <w:rsid w:val="00920F96"/>
    <w:rsid w:val="00930D02"/>
    <w:rsid w:val="009377DA"/>
    <w:rsid w:val="00940EB0"/>
    <w:rsid w:val="00953144"/>
    <w:rsid w:val="00954BE9"/>
    <w:rsid w:val="0095558F"/>
    <w:rsid w:val="00956311"/>
    <w:rsid w:val="009572AE"/>
    <w:rsid w:val="00971950"/>
    <w:rsid w:val="00976327"/>
    <w:rsid w:val="00997E7B"/>
    <w:rsid w:val="009A206A"/>
    <w:rsid w:val="009B06EB"/>
    <w:rsid w:val="009B70F5"/>
    <w:rsid w:val="009D45C8"/>
    <w:rsid w:val="009E3101"/>
    <w:rsid w:val="009E4921"/>
    <w:rsid w:val="009E4974"/>
    <w:rsid w:val="009E72D6"/>
    <w:rsid w:val="009F61BC"/>
    <w:rsid w:val="009F6517"/>
    <w:rsid w:val="009F7658"/>
    <w:rsid w:val="00A01730"/>
    <w:rsid w:val="00A076C1"/>
    <w:rsid w:val="00A22162"/>
    <w:rsid w:val="00A241EA"/>
    <w:rsid w:val="00A257E5"/>
    <w:rsid w:val="00A350C1"/>
    <w:rsid w:val="00A35E44"/>
    <w:rsid w:val="00A42A82"/>
    <w:rsid w:val="00A72C1D"/>
    <w:rsid w:val="00A738BB"/>
    <w:rsid w:val="00A745BB"/>
    <w:rsid w:val="00A761A7"/>
    <w:rsid w:val="00A76E42"/>
    <w:rsid w:val="00A92E17"/>
    <w:rsid w:val="00A950E4"/>
    <w:rsid w:val="00A96D54"/>
    <w:rsid w:val="00AA3C35"/>
    <w:rsid w:val="00AB1751"/>
    <w:rsid w:val="00AB59AC"/>
    <w:rsid w:val="00AB62C4"/>
    <w:rsid w:val="00AB7C1E"/>
    <w:rsid w:val="00AD0295"/>
    <w:rsid w:val="00AD5773"/>
    <w:rsid w:val="00AE1048"/>
    <w:rsid w:val="00AE5E80"/>
    <w:rsid w:val="00AE65C2"/>
    <w:rsid w:val="00AE748C"/>
    <w:rsid w:val="00AF6831"/>
    <w:rsid w:val="00AF6DF0"/>
    <w:rsid w:val="00B015CB"/>
    <w:rsid w:val="00B17B77"/>
    <w:rsid w:val="00B20440"/>
    <w:rsid w:val="00B354BF"/>
    <w:rsid w:val="00B40692"/>
    <w:rsid w:val="00B52205"/>
    <w:rsid w:val="00B536EB"/>
    <w:rsid w:val="00B53918"/>
    <w:rsid w:val="00B6164B"/>
    <w:rsid w:val="00B6519A"/>
    <w:rsid w:val="00B75E41"/>
    <w:rsid w:val="00B80482"/>
    <w:rsid w:val="00B847AC"/>
    <w:rsid w:val="00B92ECE"/>
    <w:rsid w:val="00BA740B"/>
    <w:rsid w:val="00BB1590"/>
    <w:rsid w:val="00BB68B2"/>
    <w:rsid w:val="00BB70BC"/>
    <w:rsid w:val="00BC1D12"/>
    <w:rsid w:val="00BC4342"/>
    <w:rsid w:val="00BC785B"/>
    <w:rsid w:val="00BD68BC"/>
    <w:rsid w:val="00BD6C57"/>
    <w:rsid w:val="00BF1BC1"/>
    <w:rsid w:val="00BF5B6E"/>
    <w:rsid w:val="00C30268"/>
    <w:rsid w:val="00C42822"/>
    <w:rsid w:val="00C62C14"/>
    <w:rsid w:val="00C7519A"/>
    <w:rsid w:val="00C8558A"/>
    <w:rsid w:val="00C96D42"/>
    <w:rsid w:val="00CA0FCA"/>
    <w:rsid w:val="00CA257D"/>
    <w:rsid w:val="00CB02E2"/>
    <w:rsid w:val="00CB08C3"/>
    <w:rsid w:val="00CB7E14"/>
    <w:rsid w:val="00CC25BD"/>
    <w:rsid w:val="00CC7C53"/>
    <w:rsid w:val="00CD0ACB"/>
    <w:rsid w:val="00CD0C6D"/>
    <w:rsid w:val="00CD1602"/>
    <w:rsid w:val="00CD36B5"/>
    <w:rsid w:val="00CD5BAA"/>
    <w:rsid w:val="00CE0960"/>
    <w:rsid w:val="00CE0D64"/>
    <w:rsid w:val="00CF2B0A"/>
    <w:rsid w:val="00CF37E3"/>
    <w:rsid w:val="00CF7863"/>
    <w:rsid w:val="00D0212E"/>
    <w:rsid w:val="00D0444D"/>
    <w:rsid w:val="00D0708F"/>
    <w:rsid w:val="00D1122D"/>
    <w:rsid w:val="00D179F5"/>
    <w:rsid w:val="00D22AD0"/>
    <w:rsid w:val="00D304CB"/>
    <w:rsid w:val="00D32533"/>
    <w:rsid w:val="00D325DA"/>
    <w:rsid w:val="00D454E2"/>
    <w:rsid w:val="00D45D4F"/>
    <w:rsid w:val="00D5152C"/>
    <w:rsid w:val="00D60D4E"/>
    <w:rsid w:val="00D61FA7"/>
    <w:rsid w:val="00D64A7D"/>
    <w:rsid w:val="00D7567E"/>
    <w:rsid w:val="00D862DD"/>
    <w:rsid w:val="00DA1C98"/>
    <w:rsid w:val="00DA24A9"/>
    <w:rsid w:val="00DA3C66"/>
    <w:rsid w:val="00DC771F"/>
    <w:rsid w:val="00DD69F9"/>
    <w:rsid w:val="00DD7CE0"/>
    <w:rsid w:val="00DE64D7"/>
    <w:rsid w:val="00DF000F"/>
    <w:rsid w:val="00DF6B8D"/>
    <w:rsid w:val="00DF727E"/>
    <w:rsid w:val="00E11951"/>
    <w:rsid w:val="00E13A1A"/>
    <w:rsid w:val="00E24A8B"/>
    <w:rsid w:val="00E315F9"/>
    <w:rsid w:val="00E34B6A"/>
    <w:rsid w:val="00E36396"/>
    <w:rsid w:val="00E36DCE"/>
    <w:rsid w:val="00E4027E"/>
    <w:rsid w:val="00E44A09"/>
    <w:rsid w:val="00E52C78"/>
    <w:rsid w:val="00E56CCB"/>
    <w:rsid w:val="00E57C3A"/>
    <w:rsid w:val="00E70280"/>
    <w:rsid w:val="00E73BE1"/>
    <w:rsid w:val="00EA52BC"/>
    <w:rsid w:val="00EB6ACA"/>
    <w:rsid w:val="00EC0E88"/>
    <w:rsid w:val="00EC19D6"/>
    <w:rsid w:val="00EC2263"/>
    <w:rsid w:val="00EC2824"/>
    <w:rsid w:val="00EC455C"/>
    <w:rsid w:val="00ED224F"/>
    <w:rsid w:val="00ED2AA6"/>
    <w:rsid w:val="00EE3FFC"/>
    <w:rsid w:val="00EF3FC6"/>
    <w:rsid w:val="00F14F12"/>
    <w:rsid w:val="00F26CAC"/>
    <w:rsid w:val="00F2753D"/>
    <w:rsid w:val="00F27CDC"/>
    <w:rsid w:val="00F27D2F"/>
    <w:rsid w:val="00F32921"/>
    <w:rsid w:val="00F42E1C"/>
    <w:rsid w:val="00F4321C"/>
    <w:rsid w:val="00F44389"/>
    <w:rsid w:val="00F50C4E"/>
    <w:rsid w:val="00F528DD"/>
    <w:rsid w:val="00F56DAC"/>
    <w:rsid w:val="00F62764"/>
    <w:rsid w:val="00F642A4"/>
    <w:rsid w:val="00F67840"/>
    <w:rsid w:val="00F7025D"/>
    <w:rsid w:val="00F7401B"/>
    <w:rsid w:val="00F816DA"/>
    <w:rsid w:val="00F81F13"/>
    <w:rsid w:val="00F8554A"/>
    <w:rsid w:val="00F87447"/>
    <w:rsid w:val="00F93FBB"/>
    <w:rsid w:val="00F96B9A"/>
    <w:rsid w:val="00FA72C9"/>
    <w:rsid w:val="00FB21D3"/>
    <w:rsid w:val="00FB291A"/>
    <w:rsid w:val="00FD0C60"/>
    <w:rsid w:val="00FD710C"/>
    <w:rsid w:val="00FE0503"/>
    <w:rsid w:val="00FE0D05"/>
    <w:rsid w:val="00FF0C6E"/>
    <w:rsid w:val="00FF44B7"/>
    <w:rsid w:val="6651E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FD8F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20F9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ru-RU"/>
    </w:rPr>
  </w:style>
  <w:style w:type="paragraph" w:customStyle="1" w:styleId="ConsNonformat">
    <w:name w:val="ConsNonformat"/>
    <w:rsid w:val="00920F9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ru-RU"/>
    </w:rPr>
  </w:style>
  <w:style w:type="paragraph" w:customStyle="1" w:styleId="ConsPlusNormal">
    <w:name w:val="ConsPlusNormal"/>
    <w:rsid w:val="004938E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styleId="a3">
    <w:name w:val="header"/>
    <w:basedOn w:val="a"/>
    <w:link w:val="a4"/>
    <w:uiPriority w:val="99"/>
    <w:rsid w:val="005738B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738B2"/>
  </w:style>
  <w:style w:type="paragraph" w:customStyle="1" w:styleId="ConsPlusTitle">
    <w:name w:val="ConsPlusTitle"/>
    <w:rsid w:val="00BF1BC1"/>
    <w:pPr>
      <w:widowControl w:val="0"/>
      <w:autoSpaceDE w:val="0"/>
      <w:autoSpaceDN w:val="0"/>
      <w:adjustRightInd w:val="0"/>
    </w:pPr>
    <w:rPr>
      <w:rFonts w:ascii="Bookman Old Style" w:hAnsi="Bookman Old Style" w:cs="Bookman Old Style"/>
      <w:b/>
      <w:bCs/>
      <w:sz w:val="22"/>
      <w:szCs w:val="22"/>
      <w:lang w:eastAsia="ru-RU"/>
    </w:rPr>
  </w:style>
  <w:style w:type="paragraph" w:customStyle="1" w:styleId="ConsPlusNonformat">
    <w:name w:val="ConsPlusNonformat"/>
    <w:uiPriority w:val="99"/>
    <w:rsid w:val="00615878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u">
    <w:name w:val="u"/>
    <w:basedOn w:val="a"/>
    <w:rsid w:val="00E315F9"/>
    <w:pPr>
      <w:spacing w:before="100" w:beforeAutospacing="1" w:after="100" w:afterAutospacing="1"/>
    </w:pPr>
  </w:style>
  <w:style w:type="paragraph" w:styleId="a6">
    <w:name w:val="footer"/>
    <w:basedOn w:val="a"/>
    <w:link w:val="a7"/>
    <w:uiPriority w:val="99"/>
    <w:rsid w:val="00EE3FF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EE3FFC"/>
    <w:rPr>
      <w:sz w:val="24"/>
      <w:szCs w:val="24"/>
    </w:rPr>
  </w:style>
  <w:style w:type="character" w:customStyle="1" w:styleId="blk">
    <w:name w:val="blk"/>
    <w:basedOn w:val="a0"/>
    <w:rsid w:val="00247D37"/>
  </w:style>
  <w:style w:type="character" w:customStyle="1" w:styleId="f">
    <w:name w:val="f"/>
    <w:basedOn w:val="a0"/>
    <w:rsid w:val="00247D37"/>
  </w:style>
  <w:style w:type="character" w:styleId="a8">
    <w:name w:val="Hyperlink"/>
    <w:rsid w:val="00874F9D"/>
    <w:rPr>
      <w:color w:val="0563C1"/>
      <w:u w:val="single"/>
    </w:rPr>
  </w:style>
  <w:style w:type="table" w:styleId="a9">
    <w:name w:val="Table Grid"/>
    <w:basedOn w:val="a1"/>
    <w:uiPriority w:val="59"/>
    <w:rsid w:val="008466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AF6DF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AF6DF0"/>
    <w:rPr>
      <w:rFonts w:ascii="Tahoma" w:hAnsi="Tahoma" w:cs="Tahoma"/>
      <w:sz w:val="16"/>
      <w:szCs w:val="16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AD5773"/>
    <w:rPr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F4438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pple-converted-space">
    <w:name w:val="apple-converted-space"/>
    <w:basedOn w:val="a0"/>
    <w:rsid w:val="006E2C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20F9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ru-RU"/>
    </w:rPr>
  </w:style>
  <w:style w:type="paragraph" w:customStyle="1" w:styleId="ConsNonformat">
    <w:name w:val="ConsNonformat"/>
    <w:rsid w:val="00920F9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ru-RU"/>
    </w:rPr>
  </w:style>
  <w:style w:type="paragraph" w:customStyle="1" w:styleId="ConsPlusNormal">
    <w:name w:val="ConsPlusNormal"/>
    <w:rsid w:val="004938E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styleId="a3">
    <w:name w:val="header"/>
    <w:basedOn w:val="a"/>
    <w:link w:val="a4"/>
    <w:uiPriority w:val="99"/>
    <w:rsid w:val="005738B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738B2"/>
  </w:style>
  <w:style w:type="paragraph" w:customStyle="1" w:styleId="ConsPlusTitle">
    <w:name w:val="ConsPlusTitle"/>
    <w:rsid w:val="00BF1BC1"/>
    <w:pPr>
      <w:widowControl w:val="0"/>
      <w:autoSpaceDE w:val="0"/>
      <w:autoSpaceDN w:val="0"/>
      <w:adjustRightInd w:val="0"/>
    </w:pPr>
    <w:rPr>
      <w:rFonts w:ascii="Bookman Old Style" w:hAnsi="Bookman Old Style" w:cs="Bookman Old Style"/>
      <w:b/>
      <w:bCs/>
      <w:sz w:val="22"/>
      <w:szCs w:val="22"/>
      <w:lang w:eastAsia="ru-RU"/>
    </w:rPr>
  </w:style>
  <w:style w:type="paragraph" w:customStyle="1" w:styleId="ConsPlusNonformat">
    <w:name w:val="ConsPlusNonformat"/>
    <w:uiPriority w:val="99"/>
    <w:rsid w:val="00615878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u">
    <w:name w:val="u"/>
    <w:basedOn w:val="a"/>
    <w:rsid w:val="00E315F9"/>
    <w:pPr>
      <w:spacing w:before="100" w:beforeAutospacing="1" w:after="100" w:afterAutospacing="1"/>
    </w:pPr>
  </w:style>
  <w:style w:type="paragraph" w:styleId="a6">
    <w:name w:val="footer"/>
    <w:basedOn w:val="a"/>
    <w:link w:val="a7"/>
    <w:uiPriority w:val="99"/>
    <w:rsid w:val="00EE3FF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EE3FFC"/>
    <w:rPr>
      <w:sz w:val="24"/>
      <w:szCs w:val="24"/>
    </w:rPr>
  </w:style>
  <w:style w:type="character" w:customStyle="1" w:styleId="blk">
    <w:name w:val="blk"/>
    <w:basedOn w:val="a0"/>
    <w:rsid w:val="00247D37"/>
  </w:style>
  <w:style w:type="character" w:customStyle="1" w:styleId="f">
    <w:name w:val="f"/>
    <w:basedOn w:val="a0"/>
    <w:rsid w:val="00247D37"/>
  </w:style>
  <w:style w:type="character" w:styleId="a8">
    <w:name w:val="Hyperlink"/>
    <w:rsid w:val="00874F9D"/>
    <w:rPr>
      <w:color w:val="0563C1"/>
      <w:u w:val="single"/>
    </w:rPr>
  </w:style>
  <w:style w:type="table" w:styleId="a9">
    <w:name w:val="Table Grid"/>
    <w:basedOn w:val="a1"/>
    <w:uiPriority w:val="59"/>
    <w:rsid w:val="008466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AF6DF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AF6DF0"/>
    <w:rPr>
      <w:rFonts w:ascii="Tahoma" w:hAnsi="Tahoma" w:cs="Tahoma"/>
      <w:sz w:val="16"/>
      <w:szCs w:val="16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AD5773"/>
    <w:rPr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F4438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pple-converted-space">
    <w:name w:val="apple-converted-space"/>
    <w:basedOn w:val="a0"/>
    <w:rsid w:val="006E2C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3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82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49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32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9926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49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40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84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40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77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4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8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83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80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9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9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12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82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9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34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47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5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54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7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40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06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7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4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30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58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56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FA182-04EC-4EE1-9EEE-A18891844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Doka'lfar</dc:creator>
  <cp:lastModifiedBy>ЮК</cp:lastModifiedBy>
  <cp:revision>3</cp:revision>
  <cp:lastPrinted>2016-07-08T10:45:00Z</cp:lastPrinted>
  <dcterms:created xsi:type="dcterms:W3CDTF">2016-09-02T12:57:00Z</dcterms:created>
  <dcterms:modified xsi:type="dcterms:W3CDTF">2016-09-30T15:15:00Z</dcterms:modified>
</cp:coreProperties>
</file>